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876"/>
      </w:tblGrid>
      <w:tr w:rsidR="00B1095A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B1095A" w:rsidRDefault="0089465D">
            <w:pPr>
              <w:pStyle w:val="ConsPlusTitlePage0"/>
            </w:pPr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095A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B1095A" w:rsidRDefault="0089465D">
            <w:pPr>
              <w:pStyle w:val="ConsPlusTitlePage0"/>
              <w:jc w:val="center"/>
            </w:pPr>
            <w:bookmarkStart w:id="0" w:name="_GoBack"/>
            <w:r>
              <w:rPr>
                <w:sz w:val="48"/>
              </w:rPr>
              <w:t>Распоряжение Администрации Томской области от 22.02.2024 N 109-ра</w:t>
            </w:r>
            <w:r>
              <w:rPr>
                <w:sz w:val="48"/>
              </w:rPr>
              <w:br/>
              <w:t>(ред. от 02.03.2026)</w:t>
            </w:r>
            <w:bookmarkEnd w:id="0"/>
            <w:r>
              <w:rPr>
                <w:sz w:val="48"/>
              </w:rPr>
              <w:br/>
              <w:t>"Об утверждении паспорта Ведомственного проекта "Сохранение объектов культурного наследия"</w:t>
            </w:r>
          </w:p>
        </w:tc>
      </w:tr>
      <w:tr w:rsidR="00B1095A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B1095A" w:rsidRDefault="0089465D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9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11.09.2026</w:t>
            </w:r>
            <w:r>
              <w:rPr>
                <w:sz w:val="28"/>
              </w:rPr>
              <w:br/>
              <w:t> </w:t>
            </w:r>
          </w:p>
        </w:tc>
      </w:tr>
    </w:tbl>
    <w:p w:rsidR="00B1095A" w:rsidRDefault="00B1095A">
      <w:pPr>
        <w:pStyle w:val="ConsPlusNormal0"/>
        <w:sectPr w:rsidR="00B1095A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B1095A" w:rsidRDefault="00B1095A">
      <w:pPr>
        <w:pStyle w:val="ConsPlusNormal0"/>
        <w:jc w:val="both"/>
        <w:outlineLvl w:val="0"/>
      </w:pPr>
    </w:p>
    <w:p w:rsidR="00B1095A" w:rsidRDefault="0089465D">
      <w:pPr>
        <w:pStyle w:val="ConsPlusTitle0"/>
        <w:jc w:val="center"/>
        <w:outlineLvl w:val="0"/>
      </w:pPr>
      <w:r>
        <w:t>АДМИНИСТРАЦИЯ ТОМСКОЙ ОБЛАСТИ</w:t>
      </w:r>
    </w:p>
    <w:p w:rsidR="00B1095A" w:rsidRDefault="00B1095A">
      <w:pPr>
        <w:pStyle w:val="ConsPlusTitle0"/>
        <w:jc w:val="center"/>
      </w:pPr>
    </w:p>
    <w:p w:rsidR="00B1095A" w:rsidRDefault="0089465D">
      <w:pPr>
        <w:pStyle w:val="ConsPlusTitle0"/>
        <w:jc w:val="center"/>
      </w:pPr>
      <w:r>
        <w:t>РАСПОРЯЖЕНИЕ</w:t>
      </w:r>
    </w:p>
    <w:p w:rsidR="00B1095A" w:rsidRDefault="0089465D">
      <w:pPr>
        <w:pStyle w:val="ConsPlusTitle0"/>
        <w:jc w:val="center"/>
      </w:pPr>
      <w:r>
        <w:t>от 22 февраля 2024 г. N 109-ра</w:t>
      </w:r>
    </w:p>
    <w:p w:rsidR="00B1095A" w:rsidRDefault="00B1095A">
      <w:pPr>
        <w:pStyle w:val="ConsPlusTitle0"/>
        <w:jc w:val="both"/>
      </w:pPr>
    </w:p>
    <w:p w:rsidR="00B1095A" w:rsidRDefault="0089465D">
      <w:pPr>
        <w:pStyle w:val="ConsPlusTitle0"/>
        <w:jc w:val="center"/>
      </w:pPr>
      <w:r>
        <w:t>ОБ УТВЕРЖДЕНИИ ПАСПОРТА ВЕДОМСТВЕННОГО ПРОЕКТА "СОХРАНЕНИЕ</w:t>
      </w:r>
    </w:p>
    <w:p w:rsidR="00B1095A" w:rsidRDefault="0089465D">
      <w:pPr>
        <w:pStyle w:val="ConsPlusTitle0"/>
        <w:jc w:val="center"/>
      </w:pPr>
      <w:r>
        <w:t>ОБЪЕКТОВ КУЛЬТУРНОГО НАСЛЕДИЯ"</w:t>
      </w:r>
    </w:p>
    <w:p w:rsidR="00B1095A" w:rsidRDefault="00B1095A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B1095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1095A" w:rsidRDefault="00B1095A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1095A" w:rsidRDefault="00B1095A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1095A" w:rsidRDefault="0089465D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1095A" w:rsidRDefault="0089465D">
            <w:pPr>
              <w:pStyle w:val="ConsPlusNormal0"/>
              <w:jc w:val="center"/>
            </w:pPr>
            <w:r>
              <w:rPr>
                <w:color w:val="392C69"/>
              </w:rPr>
              <w:t>(в ред. распоряжений Администрации Томской области</w:t>
            </w:r>
          </w:p>
          <w:p w:rsidR="00B1095A" w:rsidRDefault="0089465D">
            <w:pPr>
              <w:pStyle w:val="ConsPlusNormal0"/>
              <w:jc w:val="center"/>
            </w:pPr>
            <w:r>
              <w:rPr>
                <w:color w:val="392C69"/>
              </w:rPr>
              <w:t>от 14.08.2024 N 598-ра, от 20.12.2024 N 882-ра, от 24.02.2025 N 126-ра,</w:t>
            </w:r>
          </w:p>
          <w:p w:rsidR="00B1095A" w:rsidRDefault="0089465D">
            <w:pPr>
              <w:pStyle w:val="ConsPlusNormal0"/>
              <w:jc w:val="center"/>
            </w:pPr>
            <w:r>
              <w:rPr>
                <w:color w:val="392C69"/>
              </w:rPr>
              <w:t>от 20.05.2025 N 343-ра, от 02.03.2026 N 126-ра)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1095A" w:rsidRDefault="00B1095A">
            <w:pPr>
              <w:pStyle w:val="ConsPlusNormal0"/>
            </w:pPr>
          </w:p>
        </w:tc>
      </w:tr>
    </w:tbl>
    <w:p w:rsidR="00B1095A" w:rsidRDefault="00B1095A">
      <w:pPr>
        <w:pStyle w:val="ConsPlusNormal0"/>
        <w:jc w:val="both"/>
      </w:pPr>
    </w:p>
    <w:p w:rsidR="00B1095A" w:rsidRDefault="0089465D">
      <w:pPr>
        <w:pStyle w:val="ConsPlusNormal0"/>
        <w:ind w:firstLine="540"/>
        <w:jc w:val="both"/>
      </w:pPr>
      <w:r>
        <w:t>1. В соответствии с постановлением Администрации Томской области от 05.09.2019 N 313а "Об утверждении Порядка принятия решений о разр</w:t>
      </w:r>
      <w:r>
        <w:t>аботке государственных программ Томской области, их формирования и реализации", постановлением Администрации Томской области от 27.09.2019 N 347а "Об утверждении государственной программы "Развитие культуры в Томской области" утвердить:</w:t>
      </w:r>
    </w:p>
    <w:p w:rsidR="00B1095A" w:rsidRDefault="0089465D">
      <w:pPr>
        <w:pStyle w:val="ConsPlusNormal0"/>
        <w:spacing w:before="240"/>
        <w:ind w:firstLine="540"/>
        <w:jc w:val="both"/>
      </w:pPr>
      <w:r>
        <w:t>1) утратил силу с 20 мая 2025 года. - Распоряжение Администрации Томской области от 20.05.2025 N 343-ра;</w:t>
      </w:r>
    </w:p>
    <w:p w:rsidR="00B1095A" w:rsidRDefault="0089465D">
      <w:pPr>
        <w:pStyle w:val="ConsPlusNormal0"/>
        <w:spacing w:before="240"/>
        <w:ind w:firstLine="540"/>
        <w:jc w:val="both"/>
      </w:pPr>
      <w:r>
        <w:t xml:space="preserve">2) </w:t>
      </w:r>
      <w:hyperlink w:anchor="P57" w:tooltip="ПАСПОРТ">
        <w:r>
          <w:rPr>
            <w:color w:val="0000FF"/>
          </w:rPr>
          <w:t>паспорт</w:t>
        </w:r>
      </w:hyperlink>
      <w:r>
        <w:t xml:space="preserve"> Ведомственного проекта "Сохранение объектов культурного наследия" согласно приложению N 2 к настоящем</w:t>
      </w:r>
      <w:r>
        <w:t>у распоряжению.</w:t>
      </w:r>
    </w:p>
    <w:p w:rsidR="00B1095A" w:rsidRDefault="0089465D">
      <w:pPr>
        <w:pStyle w:val="ConsPlusNormal0"/>
        <w:spacing w:before="240"/>
        <w:ind w:firstLine="540"/>
        <w:jc w:val="both"/>
      </w:pPr>
      <w:r>
        <w:t>2. Настоящее распоряжение вступает в силу с даты его принятия и распространяется на правоотношения, возникшие с 01.01.2024.</w:t>
      </w:r>
    </w:p>
    <w:p w:rsidR="00B1095A" w:rsidRDefault="0089465D">
      <w:pPr>
        <w:pStyle w:val="ConsPlusNormal0"/>
        <w:spacing w:before="240"/>
        <w:ind w:firstLine="540"/>
        <w:jc w:val="both"/>
      </w:pPr>
      <w:r>
        <w:t>3. Контроль за исполнением настоящего распоряжения возложить на заместителя Губернатора Томской области по строитель</w:t>
      </w:r>
      <w:r>
        <w:t>ству и архитектуре.</w:t>
      </w:r>
    </w:p>
    <w:p w:rsidR="00B1095A" w:rsidRDefault="00B1095A">
      <w:pPr>
        <w:pStyle w:val="ConsPlusNormal0"/>
        <w:jc w:val="both"/>
      </w:pPr>
    </w:p>
    <w:p w:rsidR="00B1095A" w:rsidRDefault="0089465D">
      <w:pPr>
        <w:pStyle w:val="ConsPlusNormal0"/>
        <w:jc w:val="right"/>
      </w:pPr>
      <w:r>
        <w:t>Губернатор</w:t>
      </w:r>
    </w:p>
    <w:p w:rsidR="00B1095A" w:rsidRDefault="0089465D">
      <w:pPr>
        <w:pStyle w:val="ConsPlusNormal0"/>
        <w:jc w:val="right"/>
      </w:pPr>
      <w:r>
        <w:t>Томской области</w:t>
      </w:r>
    </w:p>
    <w:p w:rsidR="00B1095A" w:rsidRDefault="0089465D">
      <w:pPr>
        <w:pStyle w:val="ConsPlusNormal0"/>
        <w:jc w:val="right"/>
      </w:pPr>
      <w:r>
        <w:t>В.В.МАЗУР</w:t>
      </w:r>
    </w:p>
    <w:p w:rsidR="00B1095A" w:rsidRDefault="00B1095A">
      <w:pPr>
        <w:pStyle w:val="ConsPlusNormal0"/>
        <w:jc w:val="both"/>
      </w:pPr>
    </w:p>
    <w:p w:rsidR="00B1095A" w:rsidRDefault="00B1095A">
      <w:pPr>
        <w:pStyle w:val="ConsPlusNormal0"/>
        <w:jc w:val="both"/>
      </w:pPr>
    </w:p>
    <w:p w:rsidR="00B1095A" w:rsidRDefault="00B1095A">
      <w:pPr>
        <w:pStyle w:val="ConsPlusNormal0"/>
        <w:jc w:val="both"/>
      </w:pPr>
    </w:p>
    <w:p w:rsidR="00B1095A" w:rsidRDefault="00B1095A">
      <w:pPr>
        <w:pStyle w:val="ConsPlusNormal0"/>
        <w:jc w:val="both"/>
      </w:pPr>
    </w:p>
    <w:p w:rsidR="00B1095A" w:rsidRDefault="00B1095A">
      <w:pPr>
        <w:pStyle w:val="ConsPlusNormal0"/>
        <w:jc w:val="both"/>
      </w:pPr>
    </w:p>
    <w:p w:rsidR="00B1095A" w:rsidRDefault="0089465D">
      <w:pPr>
        <w:pStyle w:val="ConsPlusNormal0"/>
        <w:jc w:val="right"/>
        <w:outlineLvl w:val="0"/>
      </w:pPr>
      <w:r>
        <w:t>Приложение N 1</w:t>
      </w:r>
    </w:p>
    <w:p w:rsidR="00B1095A" w:rsidRDefault="00B1095A">
      <w:pPr>
        <w:pStyle w:val="ConsPlusNormal0"/>
        <w:jc w:val="both"/>
      </w:pPr>
    </w:p>
    <w:p w:rsidR="00B1095A" w:rsidRDefault="0089465D">
      <w:pPr>
        <w:pStyle w:val="ConsPlusNormal0"/>
        <w:jc w:val="right"/>
      </w:pPr>
      <w:r>
        <w:t>Утвержден</w:t>
      </w:r>
    </w:p>
    <w:p w:rsidR="00B1095A" w:rsidRDefault="0089465D">
      <w:pPr>
        <w:pStyle w:val="ConsPlusNormal0"/>
        <w:jc w:val="right"/>
      </w:pPr>
      <w:r>
        <w:t>распоряжением</w:t>
      </w:r>
    </w:p>
    <w:p w:rsidR="00B1095A" w:rsidRDefault="0089465D">
      <w:pPr>
        <w:pStyle w:val="ConsPlusNormal0"/>
        <w:jc w:val="right"/>
      </w:pPr>
      <w:r>
        <w:t>Администрации Томской области</w:t>
      </w:r>
    </w:p>
    <w:p w:rsidR="00B1095A" w:rsidRDefault="0089465D">
      <w:pPr>
        <w:pStyle w:val="ConsPlusNormal0"/>
        <w:jc w:val="right"/>
      </w:pPr>
      <w:r>
        <w:t>от 22.02.2024 N 109-ра</w:t>
      </w:r>
    </w:p>
    <w:p w:rsidR="00B1095A" w:rsidRDefault="00B1095A">
      <w:pPr>
        <w:pStyle w:val="ConsPlusNormal0"/>
        <w:jc w:val="both"/>
      </w:pPr>
    </w:p>
    <w:p w:rsidR="00B1095A" w:rsidRDefault="0089465D">
      <w:pPr>
        <w:pStyle w:val="ConsPlusTitle0"/>
        <w:jc w:val="center"/>
      </w:pPr>
      <w:r>
        <w:lastRenderedPageBreak/>
        <w:t>ПАСПОРТ</w:t>
      </w:r>
    </w:p>
    <w:p w:rsidR="00B1095A" w:rsidRDefault="0089465D">
      <w:pPr>
        <w:pStyle w:val="ConsPlusTitle0"/>
        <w:jc w:val="center"/>
      </w:pPr>
      <w:r>
        <w:t>ВЕДОМСТВЕННОГО ПРОЕКТА</w:t>
      </w:r>
    </w:p>
    <w:p w:rsidR="00B1095A" w:rsidRDefault="0089465D">
      <w:pPr>
        <w:pStyle w:val="ConsPlusTitle0"/>
        <w:jc w:val="center"/>
      </w:pPr>
      <w:r>
        <w:t>"ОСУЩЕСТВЛЕНИЕ ПЕРЕДАННЫХ ОРГАНАМ ГОСУДАРСТВЕННОЙ ВЛАСТИ</w:t>
      </w:r>
    </w:p>
    <w:p w:rsidR="00B1095A" w:rsidRDefault="0089465D">
      <w:pPr>
        <w:pStyle w:val="ConsPlusTitle0"/>
        <w:jc w:val="center"/>
      </w:pPr>
      <w:r>
        <w:t>СУБЪЕКТОВ Р</w:t>
      </w:r>
      <w:r>
        <w:t>ОССИЙСКОЙ ФЕДЕРАЦИИ В СООТВЕТСТВИИ С ПУНКТОМ 1</w:t>
      </w:r>
    </w:p>
    <w:p w:rsidR="00B1095A" w:rsidRDefault="0089465D">
      <w:pPr>
        <w:pStyle w:val="ConsPlusTitle0"/>
        <w:jc w:val="center"/>
      </w:pPr>
      <w:r>
        <w:t>СТАТЬИ 9.1 ФЕДЕРАЛЬНОГО ЗАКОНА ОТ 25 ИЮНЯ 2002 ГОДА N 73-ФЗ</w:t>
      </w:r>
    </w:p>
    <w:p w:rsidR="00B1095A" w:rsidRDefault="0089465D">
      <w:pPr>
        <w:pStyle w:val="ConsPlusTitle0"/>
        <w:jc w:val="center"/>
      </w:pPr>
      <w:r>
        <w:t>"ОБ ОБЪЕКТАХ КУЛЬТУРНОГО НАСЛЕДИЯ (ПАМЯТНИКАХ ИСТОРИИ</w:t>
      </w:r>
    </w:p>
    <w:p w:rsidR="00B1095A" w:rsidRDefault="0089465D">
      <w:pPr>
        <w:pStyle w:val="ConsPlusTitle0"/>
        <w:jc w:val="center"/>
      </w:pPr>
      <w:r>
        <w:t>И КУЛЬТУРЫ) НАРОДОВ РОССИЙСКОЙ ФЕДЕРАЦИИ" ПОЛНОМОЧИЙ</w:t>
      </w:r>
    </w:p>
    <w:p w:rsidR="00B1095A" w:rsidRDefault="0089465D">
      <w:pPr>
        <w:pStyle w:val="ConsPlusTitle0"/>
        <w:jc w:val="center"/>
      </w:pPr>
      <w:r>
        <w:t>РОССИЙСКОЙ ФЕДЕРАЦИИ В ОТНОШЕНИИ ОБЪЕКТОВ</w:t>
      </w:r>
    </w:p>
    <w:p w:rsidR="00B1095A" w:rsidRDefault="0089465D">
      <w:pPr>
        <w:pStyle w:val="ConsPlusTitle0"/>
        <w:jc w:val="center"/>
      </w:pPr>
      <w:r>
        <w:t>КУЛЬТУРНОГО НАСЛЕДИЯ"</w:t>
      </w:r>
    </w:p>
    <w:p w:rsidR="00B1095A" w:rsidRDefault="00B1095A">
      <w:pPr>
        <w:pStyle w:val="ConsPlusNormal0"/>
        <w:jc w:val="both"/>
      </w:pPr>
    </w:p>
    <w:p w:rsidR="00B1095A" w:rsidRDefault="0089465D">
      <w:pPr>
        <w:pStyle w:val="ConsPlusNormal0"/>
        <w:ind w:firstLine="540"/>
        <w:jc w:val="both"/>
      </w:pPr>
      <w:r>
        <w:t>Утратил силу с 20 мая 2025 года. - Распоряжение Администрации Томской области от 20.05.2025 N 343-ра.</w:t>
      </w:r>
    </w:p>
    <w:p w:rsidR="00B1095A" w:rsidRDefault="00B1095A">
      <w:pPr>
        <w:pStyle w:val="ConsPlusNormal0"/>
        <w:jc w:val="both"/>
      </w:pPr>
    </w:p>
    <w:p w:rsidR="00B1095A" w:rsidRDefault="00B1095A">
      <w:pPr>
        <w:pStyle w:val="ConsPlusNormal0"/>
        <w:jc w:val="both"/>
      </w:pPr>
    </w:p>
    <w:p w:rsidR="00B1095A" w:rsidRDefault="00B1095A">
      <w:pPr>
        <w:pStyle w:val="ConsPlusNormal0"/>
        <w:jc w:val="both"/>
      </w:pPr>
    </w:p>
    <w:p w:rsidR="00B1095A" w:rsidRDefault="00B1095A">
      <w:pPr>
        <w:pStyle w:val="ConsPlusNormal0"/>
        <w:jc w:val="both"/>
      </w:pPr>
    </w:p>
    <w:p w:rsidR="00B1095A" w:rsidRDefault="00B1095A">
      <w:pPr>
        <w:pStyle w:val="ConsPlusNormal0"/>
        <w:jc w:val="both"/>
      </w:pPr>
    </w:p>
    <w:p w:rsidR="00B1095A" w:rsidRDefault="0089465D">
      <w:pPr>
        <w:pStyle w:val="ConsPlusNormal0"/>
        <w:jc w:val="right"/>
        <w:outlineLvl w:val="0"/>
      </w:pPr>
      <w:r>
        <w:t>Приложение N 2</w:t>
      </w:r>
    </w:p>
    <w:p w:rsidR="00B1095A" w:rsidRDefault="00B1095A">
      <w:pPr>
        <w:pStyle w:val="ConsPlusNormal0"/>
        <w:jc w:val="both"/>
      </w:pPr>
    </w:p>
    <w:p w:rsidR="00B1095A" w:rsidRDefault="0089465D">
      <w:pPr>
        <w:pStyle w:val="ConsPlusNormal0"/>
        <w:jc w:val="right"/>
      </w:pPr>
      <w:r>
        <w:t>Утвержден</w:t>
      </w:r>
    </w:p>
    <w:p w:rsidR="00B1095A" w:rsidRDefault="0089465D">
      <w:pPr>
        <w:pStyle w:val="ConsPlusNormal0"/>
        <w:jc w:val="right"/>
      </w:pPr>
      <w:r>
        <w:t>распоряжением</w:t>
      </w:r>
    </w:p>
    <w:p w:rsidR="00B1095A" w:rsidRDefault="0089465D">
      <w:pPr>
        <w:pStyle w:val="ConsPlusNormal0"/>
        <w:jc w:val="right"/>
      </w:pPr>
      <w:r>
        <w:t>Администрации Томской области</w:t>
      </w:r>
    </w:p>
    <w:p w:rsidR="00B1095A" w:rsidRDefault="0089465D">
      <w:pPr>
        <w:pStyle w:val="ConsPlusNormal0"/>
        <w:jc w:val="right"/>
      </w:pPr>
      <w:r>
        <w:t>от 22.02.2024 N 109-ра</w:t>
      </w:r>
    </w:p>
    <w:p w:rsidR="00B1095A" w:rsidRDefault="00B1095A">
      <w:pPr>
        <w:pStyle w:val="ConsPlusNormal0"/>
        <w:jc w:val="both"/>
      </w:pPr>
    </w:p>
    <w:p w:rsidR="00B1095A" w:rsidRDefault="0089465D">
      <w:pPr>
        <w:pStyle w:val="ConsPlusTitle0"/>
        <w:jc w:val="center"/>
      </w:pPr>
      <w:bookmarkStart w:id="1" w:name="P57"/>
      <w:bookmarkEnd w:id="1"/>
      <w:r>
        <w:t>ПАСПОРТ</w:t>
      </w:r>
    </w:p>
    <w:p w:rsidR="00B1095A" w:rsidRDefault="0089465D">
      <w:pPr>
        <w:pStyle w:val="ConsPlusTitle0"/>
        <w:jc w:val="center"/>
      </w:pPr>
      <w:r>
        <w:t>ВЕДОМСТВЕННОГО ПРОЕКТА</w:t>
      </w:r>
    </w:p>
    <w:p w:rsidR="00B1095A" w:rsidRDefault="0089465D">
      <w:pPr>
        <w:pStyle w:val="ConsPlusTitle0"/>
        <w:jc w:val="center"/>
      </w:pPr>
      <w:r>
        <w:t>"</w:t>
      </w:r>
      <w:r>
        <w:t>СОХРАНЕНИЕ ОБЪЕКТОВ КУЛЬТУРНОГО НАСЛЕДИЯ"</w:t>
      </w:r>
    </w:p>
    <w:p w:rsidR="00B1095A" w:rsidRDefault="00B1095A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B1095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1095A" w:rsidRDefault="00B1095A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1095A" w:rsidRDefault="00B1095A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1095A" w:rsidRDefault="0089465D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1095A" w:rsidRDefault="0089465D">
            <w:pPr>
              <w:pStyle w:val="ConsPlusNormal0"/>
              <w:jc w:val="center"/>
            </w:pPr>
            <w:r>
              <w:rPr>
                <w:color w:val="392C69"/>
              </w:rPr>
              <w:t>(в ред. распоряжения Администрации Томской области</w:t>
            </w:r>
          </w:p>
          <w:p w:rsidR="00B1095A" w:rsidRDefault="0089465D">
            <w:pPr>
              <w:pStyle w:val="ConsPlusNormal0"/>
              <w:jc w:val="center"/>
            </w:pPr>
            <w:r>
              <w:rPr>
                <w:color w:val="392C69"/>
              </w:rPr>
              <w:t>от 02.03.2026 N 126-ра)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1095A" w:rsidRDefault="00B1095A">
            <w:pPr>
              <w:pStyle w:val="ConsPlusNormal0"/>
            </w:pPr>
          </w:p>
        </w:tc>
      </w:tr>
    </w:tbl>
    <w:p w:rsidR="00B1095A" w:rsidRDefault="00B1095A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22"/>
        <w:gridCol w:w="4649"/>
      </w:tblGrid>
      <w:tr w:rsidR="00B1095A">
        <w:tc>
          <w:tcPr>
            <w:tcW w:w="4422" w:type="dxa"/>
            <w:vAlign w:val="center"/>
          </w:tcPr>
          <w:p w:rsidR="00B1095A" w:rsidRDefault="0089465D">
            <w:pPr>
              <w:pStyle w:val="ConsPlusNormal0"/>
            </w:pPr>
            <w:r>
              <w:t>Ответственный за выполнение ведомственного проекта</w:t>
            </w:r>
          </w:p>
        </w:tc>
        <w:tc>
          <w:tcPr>
            <w:tcW w:w="4649" w:type="dxa"/>
            <w:vAlign w:val="center"/>
          </w:tcPr>
          <w:p w:rsidR="00B1095A" w:rsidRDefault="0089465D">
            <w:pPr>
              <w:pStyle w:val="ConsPlusNormal0"/>
            </w:pPr>
            <w:r>
              <w:t>Комитет по охране объектов культурного наследия Томской области</w:t>
            </w:r>
          </w:p>
        </w:tc>
      </w:tr>
      <w:tr w:rsidR="00B1095A">
        <w:tc>
          <w:tcPr>
            <w:tcW w:w="4422" w:type="dxa"/>
            <w:vAlign w:val="center"/>
          </w:tcPr>
          <w:p w:rsidR="00B1095A" w:rsidRDefault="0089465D">
            <w:pPr>
              <w:pStyle w:val="ConsPlusNormal0"/>
            </w:pPr>
            <w:r>
              <w:t>Связь с государственной программой</w:t>
            </w:r>
          </w:p>
        </w:tc>
        <w:tc>
          <w:tcPr>
            <w:tcW w:w="4649" w:type="dxa"/>
            <w:vAlign w:val="center"/>
          </w:tcPr>
          <w:p w:rsidR="00B1095A" w:rsidRDefault="0089465D">
            <w:pPr>
              <w:pStyle w:val="ConsPlusNormal0"/>
            </w:pPr>
            <w:r>
              <w:t>Государственная программа "Развитие культуры в Томской области"</w:t>
            </w:r>
          </w:p>
        </w:tc>
      </w:tr>
      <w:tr w:rsidR="00B1095A">
        <w:tc>
          <w:tcPr>
            <w:tcW w:w="4422" w:type="dxa"/>
            <w:vAlign w:val="center"/>
          </w:tcPr>
          <w:p w:rsidR="00B1095A" w:rsidRDefault="0089465D">
            <w:pPr>
              <w:pStyle w:val="ConsPlusNormal0"/>
            </w:pPr>
            <w:r>
              <w:t>Подпрограмма (направление) государственной программы Томской области</w:t>
            </w:r>
          </w:p>
        </w:tc>
        <w:tc>
          <w:tcPr>
            <w:tcW w:w="4649" w:type="dxa"/>
            <w:vAlign w:val="center"/>
          </w:tcPr>
          <w:p w:rsidR="00B1095A" w:rsidRDefault="0089465D">
            <w:pPr>
              <w:pStyle w:val="ConsPlusNormal0"/>
            </w:pPr>
            <w:r>
              <w:t>Подпрограмма (направление) "Развитие культуры и архивного дела в Томской области"</w:t>
            </w:r>
          </w:p>
        </w:tc>
      </w:tr>
    </w:tbl>
    <w:p w:rsidR="00B1095A" w:rsidRDefault="00B1095A">
      <w:pPr>
        <w:pStyle w:val="ConsPlusNormal0"/>
        <w:jc w:val="both"/>
      </w:pPr>
    </w:p>
    <w:p w:rsidR="00B1095A" w:rsidRDefault="0089465D">
      <w:pPr>
        <w:pStyle w:val="ConsPlusTitle0"/>
        <w:jc w:val="center"/>
        <w:outlineLvl w:val="1"/>
      </w:pPr>
      <w:r>
        <w:t>Показатели ведомственного проекта</w:t>
      </w:r>
    </w:p>
    <w:p w:rsidR="00B1095A" w:rsidRDefault="00B1095A">
      <w:pPr>
        <w:pStyle w:val="ConsPlusNormal0"/>
        <w:jc w:val="both"/>
      </w:pPr>
    </w:p>
    <w:p w:rsidR="00B1095A" w:rsidRDefault="00B1095A">
      <w:pPr>
        <w:pStyle w:val="ConsPlusNormal0"/>
        <w:sectPr w:rsidR="00B1095A"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984"/>
        <w:gridCol w:w="737"/>
        <w:gridCol w:w="1744"/>
        <w:gridCol w:w="850"/>
        <w:gridCol w:w="624"/>
        <w:gridCol w:w="604"/>
        <w:gridCol w:w="604"/>
        <w:gridCol w:w="604"/>
        <w:gridCol w:w="604"/>
        <w:gridCol w:w="604"/>
        <w:gridCol w:w="850"/>
        <w:gridCol w:w="1304"/>
        <w:gridCol w:w="907"/>
        <w:gridCol w:w="1077"/>
      </w:tblGrid>
      <w:tr w:rsidR="00B1095A">
        <w:tc>
          <w:tcPr>
            <w:tcW w:w="454" w:type="dxa"/>
            <w:vMerge w:val="restart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lastRenderedPageBreak/>
              <w:t>N п/п</w:t>
            </w:r>
          </w:p>
        </w:tc>
        <w:tc>
          <w:tcPr>
            <w:tcW w:w="1984" w:type="dxa"/>
            <w:vMerge w:val="restart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737" w:type="dxa"/>
            <w:vMerge w:val="restart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Уровень показателя</w:t>
            </w:r>
          </w:p>
        </w:tc>
        <w:tc>
          <w:tcPr>
            <w:tcW w:w="1744" w:type="dxa"/>
            <w:vMerge w:val="restart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Ответственный за достижение показателя</w:t>
            </w:r>
          </w:p>
        </w:tc>
        <w:tc>
          <w:tcPr>
            <w:tcW w:w="850" w:type="dxa"/>
            <w:vMerge w:val="restart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1228" w:type="dxa"/>
            <w:gridSpan w:val="2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Базовое значение</w:t>
            </w:r>
          </w:p>
        </w:tc>
        <w:tc>
          <w:tcPr>
            <w:tcW w:w="604" w:type="dxa"/>
            <w:vMerge w:val="restart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604" w:type="dxa"/>
            <w:vMerge w:val="restart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604" w:type="dxa"/>
            <w:vMerge w:val="restart"/>
            <w:vAlign w:val="center"/>
          </w:tcPr>
          <w:p w:rsidR="00B1095A" w:rsidRDefault="0089465D">
            <w:pPr>
              <w:pStyle w:val="ConsPlusNormal0"/>
            </w:pPr>
            <w:r>
              <w:t>2026 год</w:t>
            </w:r>
          </w:p>
        </w:tc>
        <w:tc>
          <w:tcPr>
            <w:tcW w:w="1454" w:type="dxa"/>
            <w:gridSpan w:val="2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Планируемое значение показателя (показателя задачи)</w:t>
            </w:r>
          </w:p>
        </w:tc>
        <w:tc>
          <w:tcPr>
            <w:tcW w:w="13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Признак возрастания/ убывания</w:t>
            </w:r>
          </w:p>
        </w:tc>
        <w:tc>
          <w:tcPr>
            <w:tcW w:w="907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Нарастающий итог да/нет</w:t>
            </w:r>
          </w:p>
        </w:tc>
        <w:tc>
          <w:tcPr>
            <w:tcW w:w="1077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Информационная система (источник данных)</w:t>
            </w:r>
          </w:p>
        </w:tc>
      </w:tr>
      <w:tr w:rsidR="00B1095A">
        <w:tc>
          <w:tcPr>
            <w:tcW w:w="454" w:type="dxa"/>
            <w:vMerge/>
          </w:tcPr>
          <w:p w:rsidR="00B1095A" w:rsidRDefault="00B1095A">
            <w:pPr>
              <w:pStyle w:val="ConsPlusNormal0"/>
            </w:pPr>
          </w:p>
        </w:tc>
        <w:tc>
          <w:tcPr>
            <w:tcW w:w="1984" w:type="dxa"/>
            <w:vMerge/>
          </w:tcPr>
          <w:p w:rsidR="00B1095A" w:rsidRDefault="00B1095A">
            <w:pPr>
              <w:pStyle w:val="ConsPlusNormal0"/>
            </w:pPr>
          </w:p>
        </w:tc>
        <w:tc>
          <w:tcPr>
            <w:tcW w:w="737" w:type="dxa"/>
            <w:vMerge/>
          </w:tcPr>
          <w:p w:rsidR="00B1095A" w:rsidRDefault="00B1095A">
            <w:pPr>
              <w:pStyle w:val="ConsPlusNormal0"/>
            </w:pPr>
          </w:p>
        </w:tc>
        <w:tc>
          <w:tcPr>
            <w:tcW w:w="1744" w:type="dxa"/>
            <w:vMerge/>
          </w:tcPr>
          <w:p w:rsidR="00B1095A" w:rsidRDefault="00B1095A">
            <w:pPr>
              <w:pStyle w:val="ConsPlusNormal0"/>
            </w:pPr>
          </w:p>
        </w:tc>
        <w:tc>
          <w:tcPr>
            <w:tcW w:w="850" w:type="dxa"/>
            <w:vMerge/>
          </w:tcPr>
          <w:p w:rsidR="00B1095A" w:rsidRDefault="00B1095A">
            <w:pPr>
              <w:pStyle w:val="ConsPlusNormal0"/>
            </w:pPr>
          </w:p>
        </w:tc>
        <w:tc>
          <w:tcPr>
            <w:tcW w:w="62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значение</w:t>
            </w:r>
          </w:p>
        </w:tc>
        <w:tc>
          <w:tcPr>
            <w:tcW w:w="6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604" w:type="dxa"/>
            <w:vMerge/>
          </w:tcPr>
          <w:p w:rsidR="00B1095A" w:rsidRDefault="00B1095A">
            <w:pPr>
              <w:pStyle w:val="ConsPlusNormal0"/>
            </w:pPr>
          </w:p>
        </w:tc>
        <w:tc>
          <w:tcPr>
            <w:tcW w:w="604" w:type="dxa"/>
            <w:vMerge/>
          </w:tcPr>
          <w:p w:rsidR="00B1095A" w:rsidRDefault="00B1095A">
            <w:pPr>
              <w:pStyle w:val="ConsPlusNormal0"/>
            </w:pPr>
          </w:p>
        </w:tc>
        <w:tc>
          <w:tcPr>
            <w:tcW w:w="604" w:type="dxa"/>
            <w:vMerge/>
          </w:tcPr>
          <w:p w:rsidR="00B1095A" w:rsidRDefault="00B1095A">
            <w:pPr>
              <w:pStyle w:val="ConsPlusNormal0"/>
            </w:pPr>
          </w:p>
        </w:tc>
        <w:tc>
          <w:tcPr>
            <w:tcW w:w="6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850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304" w:type="dxa"/>
            <w:vAlign w:val="center"/>
          </w:tcPr>
          <w:p w:rsidR="00B1095A" w:rsidRDefault="00B1095A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B1095A" w:rsidRDefault="00B1095A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B1095A" w:rsidRDefault="00B1095A">
            <w:pPr>
              <w:pStyle w:val="ConsPlusNormal0"/>
            </w:pPr>
          </w:p>
        </w:tc>
      </w:tr>
      <w:tr w:rsidR="00B1095A">
        <w:tc>
          <w:tcPr>
            <w:tcW w:w="45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984" w:type="dxa"/>
            <w:vAlign w:val="center"/>
          </w:tcPr>
          <w:p w:rsidR="00B1095A" w:rsidRDefault="0089465D">
            <w:pPr>
              <w:pStyle w:val="ConsPlusNormal0"/>
            </w:pPr>
            <w:r>
              <w:t>Количество сохраненных (отремонтированных, реставрированных) объектов культурного наследия</w:t>
            </w:r>
          </w:p>
        </w:tc>
        <w:tc>
          <w:tcPr>
            <w:tcW w:w="737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ГП, ВП</w:t>
            </w:r>
          </w:p>
        </w:tc>
        <w:tc>
          <w:tcPr>
            <w:tcW w:w="1744" w:type="dxa"/>
            <w:vAlign w:val="center"/>
          </w:tcPr>
          <w:p w:rsidR="00B1095A" w:rsidRDefault="0089465D">
            <w:pPr>
              <w:pStyle w:val="ConsPlusNormal0"/>
            </w:pPr>
            <w:r>
              <w:t>Комитет по охране объектов культурного наследия Томской области</w:t>
            </w:r>
          </w:p>
        </w:tc>
        <w:tc>
          <w:tcPr>
            <w:tcW w:w="850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Единица</w:t>
            </w:r>
          </w:p>
        </w:tc>
        <w:tc>
          <w:tcPr>
            <w:tcW w:w="62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6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6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Возрастающий</w:t>
            </w:r>
          </w:p>
        </w:tc>
        <w:tc>
          <w:tcPr>
            <w:tcW w:w="907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</w:tr>
      <w:tr w:rsidR="00B1095A">
        <w:tc>
          <w:tcPr>
            <w:tcW w:w="45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1984" w:type="dxa"/>
            <w:vAlign w:val="center"/>
          </w:tcPr>
          <w:p w:rsidR="00B1095A" w:rsidRDefault="0089465D">
            <w:pPr>
              <w:pStyle w:val="ConsPlusNormal0"/>
            </w:pPr>
            <w:r>
              <w:t>Количество разработанных проектно-сметных документаций в рамках проведения капитального ремонта</w:t>
            </w:r>
          </w:p>
        </w:tc>
        <w:tc>
          <w:tcPr>
            <w:tcW w:w="737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ГП, ВП</w:t>
            </w:r>
          </w:p>
        </w:tc>
        <w:tc>
          <w:tcPr>
            <w:tcW w:w="1744" w:type="dxa"/>
            <w:vAlign w:val="center"/>
          </w:tcPr>
          <w:p w:rsidR="00B1095A" w:rsidRDefault="0089465D">
            <w:pPr>
              <w:pStyle w:val="ConsPlusNormal0"/>
            </w:pPr>
            <w:r>
              <w:t>Комитет по охране объектов культурного наследия Томской области</w:t>
            </w:r>
          </w:p>
        </w:tc>
        <w:tc>
          <w:tcPr>
            <w:tcW w:w="850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Единица</w:t>
            </w:r>
          </w:p>
        </w:tc>
        <w:tc>
          <w:tcPr>
            <w:tcW w:w="62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6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Возрастающий</w:t>
            </w:r>
          </w:p>
        </w:tc>
        <w:tc>
          <w:tcPr>
            <w:tcW w:w="907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</w:tr>
    </w:tbl>
    <w:p w:rsidR="00B1095A" w:rsidRDefault="00B1095A">
      <w:pPr>
        <w:pStyle w:val="ConsPlusNormal0"/>
        <w:jc w:val="both"/>
      </w:pPr>
    </w:p>
    <w:p w:rsidR="00B1095A" w:rsidRDefault="0089465D">
      <w:pPr>
        <w:pStyle w:val="ConsPlusTitle0"/>
        <w:jc w:val="center"/>
        <w:outlineLvl w:val="1"/>
      </w:pPr>
      <w:r>
        <w:t>План достижения показателей ведомственного проекта</w:t>
      </w:r>
    </w:p>
    <w:p w:rsidR="00B1095A" w:rsidRDefault="0089465D">
      <w:pPr>
        <w:pStyle w:val="ConsPlusTitle0"/>
        <w:jc w:val="center"/>
      </w:pPr>
      <w:r>
        <w:t>в 2026 году</w:t>
      </w:r>
    </w:p>
    <w:p w:rsidR="00B1095A" w:rsidRDefault="00B1095A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4"/>
        <w:gridCol w:w="2359"/>
        <w:gridCol w:w="1219"/>
        <w:gridCol w:w="1204"/>
        <w:gridCol w:w="544"/>
        <w:gridCol w:w="664"/>
        <w:gridCol w:w="604"/>
        <w:gridCol w:w="544"/>
        <w:gridCol w:w="514"/>
        <w:gridCol w:w="679"/>
        <w:gridCol w:w="664"/>
        <w:gridCol w:w="499"/>
        <w:gridCol w:w="634"/>
        <w:gridCol w:w="514"/>
        <w:gridCol w:w="664"/>
        <w:gridCol w:w="724"/>
      </w:tblGrid>
      <w:tr w:rsidR="00B1095A">
        <w:tc>
          <w:tcPr>
            <w:tcW w:w="484" w:type="dxa"/>
            <w:vMerge w:val="restart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2359" w:type="dxa"/>
            <w:vMerge w:val="restart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Показатели ведомственного проекта</w:t>
            </w:r>
          </w:p>
        </w:tc>
        <w:tc>
          <w:tcPr>
            <w:tcW w:w="1219" w:type="dxa"/>
            <w:vMerge w:val="restart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Уровень показателя</w:t>
            </w:r>
          </w:p>
        </w:tc>
        <w:tc>
          <w:tcPr>
            <w:tcW w:w="1204" w:type="dxa"/>
            <w:vMerge w:val="restart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6524" w:type="dxa"/>
            <w:gridSpan w:val="11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Плановые значения по месяцам</w:t>
            </w:r>
          </w:p>
        </w:tc>
        <w:tc>
          <w:tcPr>
            <w:tcW w:w="72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На конец 2026 года</w:t>
            </w:r>
          </w:p>
        </w:tc>
      </w:tr>
      <w:tr w:rsidR="00B1095A">
        <w:tc>
          <w:tcPr>
            <w:tcW w:w="484" w:type="dxa"/>
            <w:vMerge/>
          </w:tcPr>
          <w:p w:rsidR="00B1095A" w:rsidRDefault="00B1095A">
            <w:pPr>
              <w:pStyle w:val="ConsPlusNormal0"/>
            </w:pPr>
          </w:p>
        </w:tc>
        <w:tc>
          <w:tcPr>
            <w:tcW w:w="2359" w:type="dxa"/>
            <w:vMerge/>
          </w:tcPr>
          <w:p w:rsidR="00B1095A" w:rsidRDefault="00B1095A">
            <w:pPr>
              <w:pStyle w:val="ConsPlusNormal0"/>
            </w:pPr>
          </w:p>
        </w:tc>
        <w:tc>
          <w:tcPr>
            <w:tcW w:w="1219" w:type="dxa"/>
            <w:vMerge/>
          </w:tcPr>
          <w:p w:rsidR="00B1095A" w:rsidRDefault="00B1095A">
            <w:pPr>
              <w:pStyle w:val="ConsPlusNormal0"/>
            </w:pPr>
          </w:p>
        </w:tc>
        <w:tc>
          <w:tcPr>
            <w:tcW w:w="1204" w:type="dxa"/>
            <w:vMerge/>
          </w:tcPr>
          <w:p w:rsidR="00B1095A" w:rsidRDefault="00B1095A">
            <w:pPr>
              <w:pStyle w:val="ConsPlusNormal0"/>
            </w:pPr>
          </w:p>
        </w:tc>
        <w:tc>
          <w:tcPr>
            <w:tcW w:w="54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янв.</w:t>
            </w:r>
          </w:p>
        </w:tc>
        <w:tc>
          <w:tcPr>
            <w:tcW w:w="66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февр.</w:t>
            </w:r>
          </w:p>
        </w:tc>
        <w:tc>
          <w:tcPr>
            <w:tcW w:w="6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март</w:t>
            </w:r>
          </w:p>
        </w:tc>
        <w:tc>
          <w:tcPr>
            <w:tcW w:w="54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апр.</w:t>
            </w:r>
          </w:p>
        </w:tc>
        <w:tc>
          <w:tcPr>
            <w:tcW w:w="51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май</w:t>
            </w:r>
          </w:p>
        </w:tc>
        <w:tc>
          <w:tcPr>
            <w:tcW w:w="679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июнь</w:t>
            </w:r>
          </w:p>
        </w:tc>
        <w:tc>
          <w:tcPr>
            <w:tcW w:w="66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июль</w:t>
            </w:r>
          </w:p>
        </w:tc>
        <w:tc>
          <w:tcPr>
            <w:tcW w:w="499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авг.</w:t>
            </w:r>
          </w:p>
        </w:tc>
        <w:tc>
          <w:tcPr>
            <w:tcW w:w="63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сент.</w:t>
            </w:r>
          </w:p>
        </w:tc>
        <w:tc>
          <w:tcPr>
            <w:tcW w:w="51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окт.</w:t>
            </w:r>
          </w:p>
        </w:tc>
        <w:tc>
          <w:tcPr>
            <w:tcW w:w="66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нояб.</w:t>
            </w:r>
          </w:p>
        </w:tc>
        <w:tc>
          <w:tcPr>
            <w:tcW w:w="724" w:type="dxa"/>
            <w:vAlign w:val="center"/>
          </w:tcPr>
          <w:p w:rsidR="00B1095A" w:rsidRDefault="00B1095A">
            <w:pPr>
              <w:pStyle w:val="ConsPlusNormal0"/>
            </w:pPr>
          </w:p>
        </w:tc>
      </w:tr>
      <w:tr w:rsidR="00B1095A">
        <w:tc>
          <w:tcPr>
            <w:tcW w:w="48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1306" w:type="dxa"/>
            <w:gridSpan w:val="14"/>
            <w:vAlign w:val="center"/>
          </w:tcPr>
          <w:p w:rsidR="00B1095A" w:rsidRDefault="0089465D">
            <w:pPr>
              <w:pStyle w:val="ConsPlusNormal0"/>
            </w:pPr>
            <w:r>
              <w:t>Создание условий для сохранения и развития объектов культурного наследия</w:t>
            </w:r>
          </w:p>
        </w:tc>
        <w:tc>
          <w:tcPr>
            <w:tcW w:w="724" w:type="dxa"/>
            <w:vAlign w:val="bottom"/>
          </w:tcPr>
          <w:p w:rsidR="00B1095A" w:rsidRDefault="00B1095A">
            <w:pPr>
              <w:pStyle w:val="ConsPlusNormal0"/>
            </w:pPr>
          </w:p>
        </w:tc>
      </w:tr>
      <w:tr w:rsidR="00B1095A">
        <w:tc>
          <w:tcPr>
            <w:tcW w:w="48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1.1.</w:t>
            </w:r>
          </w:p>
        </w:tc>
        <w:tc>
          <w:tcPr>
            <w:tcW w:w="2359" w:type="dxa"/>
            <w:vAlign w:val="center"/>
          </w:tcPr>
          <w:p w:rsidR="00B1095A" w:rsidRDefault="0089465D">
            <w:pPr>
              <w:pStyle w:val="ConsPlusNormal0"/>
            </w:pPr>
            <w:r>
              <w:t>Количество сохраненных (отремонтированных, реставрированных) объектов культурного наследия</w:t>
            </w:r>
          </w:p>
        </w:tc>
        <w:tc>
          <w:tcPr>
            <w:tcW w:w="1219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ГП, ВП</w:t>
            </w:r>
          </w:p>
        </w:tc>
        <w:tc>
          <w:tcPr>
            <w:tcW w:w="12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Единица</w:t>
            </w:r>
          </w:p>
        </w:tc>
        <w:tc>
          <w:tcPr>
            <w:tcW w:w="54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4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1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79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499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3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1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2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</w:tr>
      <w:tr w:rsidR="00B1095A">
        <w:tc>
          <w:tcPr>
            <w:tcW w:w="48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1.2.</w:t>
            </w:r>
          </w:p>
        </w:tc>
        <w:tc>
          <w:tcPr>
            <w:tcW w:w="2359" w:type="dxa"/>
            <w:vAlign w:val="center"/>
          </w:tcPr>
          <w:p w:rsidR="00B1095A" w:rsidRDefault="0089465D">
            <w:pPr>
              <w:pStyle w:val="ConsPlusNormal0"/>
            </w:pPr>
            <w:r>
              <w:t>Количество разработанных проектно-сметных документаций в рамках проведения капитального ремонта</w:t>
            </w:r>
          </w:p>
        </w:tc>
        <w:tc>
          <w:tcPr>
            <w:tcW w:w="1219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ГП, ВП</w:t>
            </w:r>
          </w:p>
        </w:tc>
        <w:tc>
          <w:tcPr>
            <w:tcW w:w="12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Единица</w:t>
            </w:r>
          </w:p>
        </w:tc>
        <w:tc>
          <w:tcPr>
            <w:tcW w:w="54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4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1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79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499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3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1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2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</w:tr>
    </w:tbl>
    <w:p w:rsidR="00B1095A" w:rsidRDefault="00B1095A">
      <w:pPr>
        <w:pStyle w:val="ConsPlusNormal0"/>
        <w:jc w:val="both"/>
      </w:pPr>
    </w:p>
    <w:p w:rsidR="00B1095A" w:rsidRDefault="0089465D">
      <w:pPr>
        <w:pStyle w:val="ConsPlusTitle0"/>
        <w:jc w:val="center"/>
        <w:outlineLvl w:val="1"/>
      </w:pPr>
      <w:r>
        <w:t>Перечень мероприятий ведомственного проекта</w:t>
      </w:r>
    </w:p>
    <w:p w:rsidR="00B1095A" w:rsidRDefault="00B1095A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814"/>
        <w:gridCol w:w="1587"/>
        <w:gridCol w:w="794"/>
        <w:gridCol w:w="624"/>
        <w:gridCol w:w="604"/>
        <w:gridCol w:w="604"/>
        <w:gridCol w:w="604"/>
        <w:gridCol w:w="604"/>
        <w:gridCol w:w="604"/>
        <w:gridCol w:w="850"/>
        <w:gridCol w:w="1587"/>
        <w:gridCol w:w="1474"/>
        <w:gridCol w:w="1361"/>
      </w:tblGrid>
      <w:tr w:rsidR="00B1095A">
        <w:tc>
          <w:tcPr>
            <w:tcW w:w="454" w:type="dxa"/>
            <w:vMerge w:val="restart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1814" w:type="dxa"/>
            <w:vMerge w:val="restart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Наименование мероприятия</w:t>
            </w:r>
          </w:p>
        </w:tc>
        <w:tc>
          <w:tcPr>
            <w:tcW w:w="1587" w:type="dxa"/>
            <w:vMerge w:val="restart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794" w:type="dxa"/>
            <w:vMerge w:val="restart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Единица измер</w:t>
            </w:r>
            <w:r>
              <w:lastRenderedPageBreak/>
              <w:t>ения (по ОКЕИ)</w:t>
            </w:r>
          </w:p>
        </w:tc>
        <w:tc>
          <w:tcPr>
            <w:tcW w:w="1228" w:type="dxa"/>
            <w:gridSpan w:val="2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lastRenderedPageBreak/>
              <w:t>Базовое значение</w:t>
            </w:r>
          </w:p>
        </w:tc>
        <w:tc>
          <w:tcPr>
            <w:tcW w:w="604" w:type="dxa"/>
            <w:vMerge w:val="restart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604" w:type="dxa"/>
            <w:vMerge w:val="restart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604" w:type="dxa"/>
            <w:vMerge w:val="restart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454" w:type="dxa"/>
            <w:gridSpan w:val="2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 xml:space="preserve">Планируемое значение показателя </w:t>
            </w:r>
            <w:r>
              <w:lastRenderedPageBreak/>
              <w:t>мероприятия</w:t>
            </w:r>
          </w:p>
        </w:tc>
        <w:tc>
          <w:tcPr>
            <w:tcW w:w="1587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lastRenderedPageBreak/>
              <w:t>Характеристика мероприятия</w:t>
            </w:r>
          </w:p>
        </w:tc>
        <w:tc>
          <w:tcPr>
            <w:tcW w:w="147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Тип мероприятия (результата)</w:t>
            </w:r>
          </w:p>
        </w:tc>
        <w:tc>
          <w:tcPr>
            <w:tcW w:w="1361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 xml:space="preserve">Связь с показателями </w:t>
            </w:r>
            <w:r>
              <w:lastRenderedPageBreak/>
              <w:t>ведомственного проекта</w:t>
            </w:r>
          </w:p>
        </w:tc>
      </w:tr>
      <w:tr w:rsidR="00B1095A">
        <w:tc>
          <w:tcPr>
            <w:tcW w:w="454" w:type="dxa"/>
            <w:vMerge/>
          </w:tcPr>
          <w:p w:rsidR="00B1095A" w:rsidRDefault="00B1095A">
            <w:pPr>
              <w:pStyle w:val="ConsPlusNormal0"/>
            </w:pPr>
          </w:p>
        </w:tc>
        <w:tc>
          <w:tcPr>
            <w:tcW w:w="1814" w:type="dxa"/>
            <w:vMerge/>
          </w:tcPr>
          <w:p w:rsidR="00B1095A" w:rsidRDefault="00B1095A">
            <w:pPr>
              <w:pStyle w:val="ConsPlusNormal0"/>
            </w:pPr>
          </w:p>
        </w:tc>
        <w:tc>
          <w:tcPr>
            <w:tcW w:w="1587" w:type="dxa"/>
            <w:vMerge/>
          </w:tcPr>
          <w:p w:rsidR="00B1095A" w:rsidRDefault="00B1095A">
            <w:pPr>
              <w:pStyle w:val="ConsPlusNormal0"/>
            </w:pPr>
          </w:p>
        </w:tc>
        <w:tc>
          <w:tcPr>
            <w:tcW w:w="794" w:type="dxa"/>
            <w:vMerge/>
          </w:tcPr>
          <w:p w:rsidR="00B1095A" w:rsidRDefault="00B1095A">
            <w:pPr>
              <w:pStyle w:val="ConsPlusNormal0"/>
            </w:pPr>
          </w:p>
        </w:tc>
        <w:tc>
          <w:tcPr>
            <w:tcW w:w="62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значение</w:t>
            </w:r>
          </w:p>
        </w:tc>
        <w:tc>
          <w:tcPr>
            <w:tcW w:w="6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604" w:type="dxa"/>
            <w:vMerge/>
          </w:tcPr>
          <w:p w:rsidR="00B1095A" w:rsidRDefault="00B1095A">
            <w:pPr>
              <w:pStyle w:val="ConsPlusNormal0"/>
            </w:pPr>
          </w:p>
        </w:tc>
        <w:tc>
          <w:tcPr>
            <w:tcW w:w="604" w:type="dxa"/>
            <w:vMerge/>
          </w:tcPr>
          <w:p w:rsidR="00B1095A" w:rsidRDefault="00B1095A">
            <w:pPr>
              <w:pStyle w:val="ConsPlusNormal0"/>
            </w:pPr>
          </w:p>
        </w:tc>
        <w:tc>
          <w:tcPr>
            <w:tcW w:w="604" w:type="dxa"/>
            <w:vMerge/>
          </w:tcPr>
          <w:p w:rsidR="00B1095A" w:rsidRDefault="00B1095A">
            <w:pPr>
              <w:pStyle w:val="ConsPlusNormal0"/>
            </w:pPr>
          </w:p>
        </w:tc>
        <w:tc>
          <w:tcPr>
            <w:tcW w:w="6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850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587" w:type="dxa"/>
            <w:vAlign w:val="center"/>
          </w:tcPr>
          <w:p w:rsidR="00B1095A" w:rsidRDefault="00B1095A">
            <w:pPr>
              <w:pStyle w:val="ConsPlusNormal0"/>
            </w:pPr>
          </w:p>
        </w:tc>
        <w:tc>
          <w:tcPr>
            <w:tcW w:w="1474" w:type="dxa"/>
            <w:vAlign w:val="center"/>
          </w:tcPr>
          <w:p w:rsidR="00B1095A" w:rsidRDefault="00B1095A">
            <w:pPr>
              <w:pStyle w:val="ConsPlusNormal0"/>
            </w:pPr>
          </w:p>
        </w:tc>
        <w:tc>
          <w:tcPr>
            <w:tcW w:w="1361" w:type="dxa"/>
            <w:vAlign w:val="center"/>
          </w:tcPr>
          <w:p w:rsidR="00B1095A" w:rsidRDefault="00B1095A">
            <w:pPr>
              <w:pStyle w:val="ConsPlusNormal0"/>
            </w:pPr>
          </w:p>
        </w:tc>
      </w:tr>
      <w:tr w:rsidR="00B1095A">
        <w:tc>
          <w:tcPr>
            <w:tcW w:w="45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814" w:type="dxa"/>
            <w:vAlign w:val="center"/>
          </w:tcPr>
          <w:p w:rsidR="00B1095A" w:rsidRDefault="0089465D">
            <w:pPr>
              <w:pStyle w:val="ConsPlusNormal0"/>
            </w:pPr>
            <w:r>
              <w:t>Выполнение работ по сохранению объекта культурного наследия регионального значения "Дом доходный Ф.Деева", расположенного по адресу: г. Томск, пер. Батенькова, 3 (капитальный ремонт помещений)</w:t>
            </w:r>
          </w:p>
        </w:tc>
        <w:tc>
          <w:tcPr>
            <w:tcW w:w="1587" w:type="dxa"/>
            <w:vAlign w:val="center"/>
          </w:tcPr>
          <w:p w:rsidR="00B1095A" w:rsidRDefault="0089465D">
            <w:pPr>
              <w:pStyle w:val="ConsPlusNormal0"/>
            </w:pPr>
            <w:r>
              <w:t>Количество отремонтированных объектов культурного наследия</w:t>
            </w:r>
          </w:p>
        </w:tc>
        <w:tc>
          <w:tcPr>
            <w:tcW w:w="79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Единица</w:t>
            </w:r>
          </w:p>
        </w:tc>
        <w:tc>
          <w:tcPr>
            <w:tcW w:w="62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Работы по капитальному ремонту внутренних помещений (отделка стен, полов, потолков), ремонт инженерных сетей (отопление, кондиционирование, электроснабжение, водоснабжение)</w:t>
            </w:r>
            <w:r>
              <w:t>, инъецирование трещин</w:t>
            </w:r>
          </w:p>
        </w:tc>
        <w:tc>
          <w:tcPr>
            <w:tcW w:w="147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Строительство (реконструкция, техническое перевооружение, приобретение) объекта недвижимого имущества</w:t>
            </w:r>
          </w:p>
        </w:tc>
        <w:tc>
          <w:tcPr>
            <w:tcW w:w="1361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Количество сохраненных (отремонтированных, реставрированных) объектов культурного наследия</w:t>
            </w:r>
          </w:p>
        </w:tc>
      </w:tr>
      <w:tr w:rsidR="00B1095A">
        <w:tc>
          <w:tcPr>
            <w:tcW w:w="45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1814" w:type="dxa"/>
            <w:vAlign w:val="center"/>
          </w:tcPr>
          <w:p w:rsidR="00B1095A" w:rsidRDefault="0089465D">
            <w:pPr>
              <w:pStyle w:val="ConsPlusNormal0"/>
            </w:pPr>
            <w:r>
              <w:t xml:space="preserve">Разработка проектно-сметной документации </w:t>
            </w:r>
            <w:r>
              <w:lastRenderedPageBreak/>
              <w:t>на проведение работ по сохранению объекта культурного наследия "Здание Общественного собрания, 1900 г., арх. Лыгин К.К." по адресу: г. Томск, пр. Ленина, 50 (капитальный ремонт и приспособление здания)</w:t>
            </w:r>
          </w:p>
        </w:tc>
        <w:tc>
          <w:tcPr>
            <w:tcW w:w="1587" w:type="dxa"/>
            <w:vAlign w:val="center"/>
          </w:tcPr>
          <w:p w:rsidR="00B1095A" w:rsidRDefault="0089465D">
            <w:pPr>
              <w:pStyle w:val="ConsPlusNormal0"/>
            </w:pPr>
            <w:r>
              <w:lastRenderedPageBreak/>
              <w:t>Количество ра</w:t>
            </w:r>
            <w:r>
              <w:t xml:space="preserve">зработанных проектно-сметных </w:t>
            </w:r>
            <w:r>
              <w:lastRenderedPageBreak/>
              <w:t>документаций</w:t>
            </w:r>
          </w:p>
        </w:tc>
        <w:tc>
          <w:tcPr>
            <w:tcW w:w="79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lastRenderedPageBreak/>
              <w:t>Единица</w:t>
            </w:r>
          </w:p>
        </w:tc>
        <w:tc>
          <w:tcPr>
            <w:tcW w:w="62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 xml:space="preserve">Разработка проектно-сметной документации </w:t>
            </w:r>
            <w:r>
              <w:lastRenderedPageBreak/>
              <w:t>на капитальный ремонт фасада, кровли и фундамента здания, внутренних помещений и инженерных сетей</w:t>
            </w:r>
          </w:p>
        </w:tc>
        <w:tc>
          <w:tcPr>
            <w:tcW w:w="147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lastRenderedPageBreak/>
              <w:t xml:space="preserve">Благоустройство территории, ремонт </w:t>
            </w:r>
            <w:r>
              <w:lastRenderedPageBreak/>
              <w:t>объектов недвижимого имущества</w:t>
            </w:r>
          </w:p>
        </w:tc>
        <w:tc>
          <w:tcPr>
            <w:tcW w:w="1361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lastRenderedPageBreak/>
              <w:t>Количество разработанных проектно-</w:t>
            </w:r>
            <w:r>
              <w:lastRenderedPageBreak/>
              <w:t>сметных документаций в рамках проведения капитального ремонта</w:t>
            </w:r>
          </w:p>
        </w:tc>
      </w:tr>
      <w:tr w:rsidR="00B1095A">
        <w:tc>
          <w:tcPr>
            <w:tcW w:w="45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lastRenderedPageBreak/>
              <w:t>3.</w:t>
            </w:r>
          </w:p>
        </w:tc>
        <w:tc>
          <w:tcPr>
            <w:tcW w:w="1814" w:type="dxa"/>
            <w:vAlign w:val="center"/>
          </w:tcPr>
          <w:p w:rsidR="00B1095A" w:rsidRDefault="0089465D">
            <w:pPr>
              <w:pStyle w:val="ConsPlusNormal0"/>
            </w:pPr>
            <w:r>
              <w:t>Разработка проектно-сметной документации на капитальный ремонт объекта культурного наследи</w:t>
            </w:r>
            <w:r>
              <w:t xml:space="preserve">я регионального значения "Доходный дом Е.Некрасовой" по адресу: г. Томск, пр. </w:t>
            </w:r>
            <w:r>
              <w:lastRenderedPageBreak/>
              <w:t>Ленина, 123</w:t>
            </w:r>
          </w:p>
        </w:tc>
        <w:tc>
          <w:tcPr>
            <w:tcW w:w="1587" w:type="dxa"/>
            <w:vAlign w:val="center"/>
          </w:tcPr>
          <w:p w:rsidR="00B1095A" w:rsidRDefault="0089465D">
            <w:pPr>
              <w:pStyle w:val="ConsPlusNormal0"/>
            </w:pPr>
            <w:r>
              <w:lastRenderedPageBreak/>
              <w:t>Количество разработанных проектно-сметных документаций</w:t>
            </w:r>
          </w:p>
        </w:tc>
        <w:tc>
          <w:tcPr>
            <w:tcW w:w="79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Единица</w:t>
            </w:r>
          </w:p>
        </w:tc>
        <w:tc>
          <w:tcPr>
            <w:tcW w:w="62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Разработка проектно-сметной документации на капитальный ремонт внутренних помещений и инженерных сетей</w:t>
            </w:r>
          </w:p>
        </w:tc>
        <w:tc>
          <w:tcPr>
            <w:tcW w:w="147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Благоустройство территории, ремонт объектов недвижимого имущества</w:t>
            </w:r>
          </w:p>
        </w:tc>
        <w:tc>
          <w:tcPr>
            <w:tcW w:w="1361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Количество разработанных проектно-сметных документаций в рамках проведения капитального</w:t>
            </w:r>
            <w:r>
              <w:t xml:space="preserve"> ремонта</w:t>
            </w:r>
          </w:p>
        </w:tc>
      </w:tr>
      <w:tr w:rsidR="00B1095A">
        <w:tc>
          <w:tcPr>
            <w:tcW w:w="45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lastRenderedPageBreak/>
              <w:t>4.</w:t>
            </w:r>
          </w:p>
        </w:tc>
        <w:tc>
          <w:tcPr>
            <w:tcW w:w="1814" w:type="dxa"/>
            <w:vAlign w:val="center"/>
          </w:tcPr>
          <w:p w:rsidR="00B1095A" w:rsidRDefault="0089465D">
            <w:pPr>
              <w:pStyle w:val="ConsPlusNormal0"/>
            </w:pPr>
            <w:r>
              <w:t>Разработка проектно-сметной документации на капитальный ремонт объекта культурного наследия регионального значения "Государственный банк" по адресу: г. Томск, пр. Ленина, 125</w:t>
            </w:r>
          </w:p>
        </w:tc>
        <w:tc>
          <w:tcPr>
            <w:tcW w:w="1587" w:type="dxa"/>
            <w:vAlign w:val="center"/>
          </w:tcPr>
          <w:p w:rsidR="00B1095A" w:rsidRDefault="0089465D">
            <w:pPr>
              <w:pStyle w:val="ConsPlusNormal0"/>
            </w:pPr>
            <w:r>
              <w:t>Количество разработанных проектно-сметных документаций</w:t>
            </w:r>
          </w:p>
        </w:tc>
        <w:tc>
          <w:tcPr>
            <w:tcW w:w="79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Единица</w:t>
            </w:r>
          </w:p>
        </w:tc>
        <w:tc>
          <w:tcPr>
            <w:tcW w:w="62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Разработка проектно-сметной документации на капитальный ремонт фасада и кровли здания, внутренних помещений и инженерных сетей</w:t>
            </w:r>
          </w:p>
        </w:tc>
        <w:tc>
          <w:tcPr>
            <w:tcW w:w="147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Благоустройство территории, ремонт объектов недвижимого имущества</w:t>
            </w:r>
          </w:p>
        </w:tc>
        <w:tc>
          <w:tcPr>
            <w:tcW w:w="1361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Количество разработанных проектно-сметных докуме</w:t>
            </w:r>
            <w:r>
              <w:t>нтаций в рамках проведения капитального ремонта</w:t>
            </w:r>
          </w:p>
        </w:tc>
      </w:tr>
      <w:tr w:rsidR="00B1095A">
        <w:tc>
          <w:tcPr>
            <w:tcW w:w="45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5.</w:t>
            </w:r>
          </w:p>
        </w:tc>
        <w:tc>
          <w:tcPr>
            <w:tcW w:w="1814" w:type="dxa"/>
            <w:vAlign w:val="center"/>
          </w:tcPr>
          <w:p w:rsidR="00B1095A" w:rsidRDefault="0089465D">
            <w:pPr>
              <w:pStyle w:val="ConsPlusNormal0"/>
            </w:pPr>
            <w:r>
              <w:t xml:space="preserve">Разработка проектно-сметной документации на капитальный ремонт объекта культурного наследия регионального значения "Доходный дом П.Макушина" по адресу: г. Томск, пер. </w:t>
            </w:r>
            <w:r>
              <w:lastRenderedPageBreak/>
              <w:t>Батенькова, 5</w:t>
            </w:r>
          </w:p>
        </w:tc>
        <w:tc>
          <w:tcPr>
            <w:tcW w:w="1587" w:type="dxa"/>
            <w:vAlign w:val="center"/>
          </w:tcPr>
          <w:p w:rsidR="00B1095A" w:rsidRDefault="0089465D">
            <w:pPr>
              <w:pStyle w:val="ConsPlusNormal0"/>
            </w:pPr>
            <w:r>
              <w:lastRenderedPageBreak/>
              <w:t>Количество разработанных проектно-сметных документаций</w:t>
            </w:r>
          </w:p>
        </w:tc>
        <w:tc>
          <w:tcPr>
            <w:tcW w:w="79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Единица</w:t>
            </w:r>
          </w:p>
        </w:tc>
        <w:tc>
          <w:tcPr>
            <w:tcW w:w="62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Разработка проектно-сметной документации на капитальный ремонт фасада и кровли здания, внутренних помещений и инженерных сетей</w:t>
            </w:r>
          </w:p>
        </w:tc>
        <w:tc>
          <w:tcPr>
            <w:tcW w:w="147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Благоустройство территории, ремонт объектов недвижимого имущества</w:t>
            </w:r>
          </w:p>
        </w:tc>
        <w:tc>
          <w:tcPr>
            <w:tcW w:w="1361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Количество разработанных проектно-сметных документаций в рамках проведения капитального ремонта</w:t>
            </w:r>
          </w:p>
        </w:tc>
      </w:tr>
      <w:tr w:rsidR="00B1095A">
        <w:tc>
          <w:tcPr>
            <w:tcW w:w="45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lastRenderedPageBreak/>
              <w:t>6.</w:t>
            </w:r>
          </w:p>
        </w:tc>
        <w:tc>
          <w:tcPr>
            <w:tcW w:w="1814" w:type="dxa"/>
            <w:vAlign w:val="center"/>
          </w:tcPr>
          <w:p w:rsidR="00B1095A" w:rsidRDefault="0089465D">
            <w:pPr>
              <w:pStyle w:val="ConsPlusNormal0"/>
            </w:pPr>
            <w:r>
              <w:t>Капитальный ремонт крыши и фасадов объектов культурного наследия регионального значения "А</w:t>
            </w:r>
            <w:r>
              <w:t>нсамбль усадьбы братьев Кухтериных с кирпичными воротами и въездной аркой", памятник в составе ансамбля "Главный дом усадьбы", расположенного по адресу: Томская область, г. Томск, пр. Фрунзе, 14, угол ул. Крылова, 29</w:t>
            </w:r>
          </w:p>
        </w:tc>
        <w:tc>
          <w:tcPr>
            <w:tcW w:w="1587" w:type="dxa"/>
            <w:vAlign w:val="center"/>
          </w:tcPr>
          <w:p w:rsidR="00B1095A" w:rsidRDefault="0089465D">
            <w:pPr>
              <w:pStyle w:val="ConsPlusNormal0"/>
            </w:pPr>
            <w:r>
              <w:t>Количество отремонтированных объектов к</w:t>
            </w:r>
            <w:r>
              <w:t>ультурного наследия</w:t>
            </w:r>
          </w:p>
        </w:tc>
        <w:tc>
          <w:tcPr>
            <w:tcW w:w="79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Единица</w:t>
            </w:r>
          </w:p>
        </w:tc>
        <w:tc>
          <w:tcPr>
            <w:tcW w:w="62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Работы по капитальному ремонту внутренних помещений (отделка стен, полов, потолков), ремонт инженерных сетей (отопление, кондиционирование, электроснабжение, водоснабжение), инъецирование трещин</w:t>
            </w:r>
          </w:p>
        </w:tc>
        <w:tc>
          <w:tcPr>
            <w:tcW w:w="147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Строительство (реконструкция, техническое перевооружение, приобретение) объекта недвижимого имущества</w:t>
            </w:r>
          </w:p>
        </w:tc>
        <w:tc>
          <w:tcPr>
            <w:tcW w:w="1361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Количество сохраненных (отремонтированных, реставрированных) объектов культурного наследия</w:t>
            </w:r>
          </w:p>
        </w:tc>
      </w:tr>
      <w:tr w:rsidR="00B1095A">
        <w:tc>
          <w:tcPr>
            <w:tcW w:w="45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lastRenderedPageBreak/>
              <w:t>7.</w:t>
            </w:r>
          </w:p>
        </w:tc>
        <w:tc>
          <w:tcPr>
            <w:tcW w:w="1814" w:type="dxa"/>
            <w:vAlign w:val="center"/>
          </w:tcPr>
          <w:p w:rsidR="00B1095A" w:rsidRDefault="0089465D">
            <w:pPr>
              <w:pStyle w:val="ConsPlusNormal0"/>
            </w:pPr>
            <w:r>
              <w:t>Восстановление объекта культурного наследия регионального з</w:t>
            </w:r>
            <w:r>
              <w:t>начения "Памятник на могиле Сибирского просветителя П.И.Макушина", 1926 г., 1844 - 1926 гг., расположенного по адресу: Томская область, г. Томск, Октябрьский район, Соляная площадь, 4б</w:t>
            </w:r>
          </w:p>
        </w:tc>
        <w:tc>
          <w:tcPr>
            <w:tcW w:w="1587" w:type="dxa"/>
            <w:vAlign w:val="center"/>
          </w:tcPr>
          <w:p w:rsidR="00B1095A" w:rsidRDefault="0089465D">
            <w:pPr>
              <w:pStyle w:val="ConsPlusNormal0"/>
            </w:pPr>
            <w:r>
              <w:t>Количество отремонтированных объектов культурного наследия</w:t>
            </w:r>
          </w:p>
        </w:tc>
        <w:tc>
          <w:tcPr>
            <w:tcW w:w="79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Единица</w:t>
            </w:r>
          </w:p>
        </w:tc>
        <w:tc>
          <w:tcPr>
            <w:tcW w:w="62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Демонтаж мраморных плит, наружная отделка стелы бетонной с мраморной крошкой и оформление могилы, устройство электроосвещения</w:t>
            </w:r>
          </w:p>
        </w:tc>
        <w:tc>
          <w:tcPr>
            <w:tcW w:w="147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Благоустройство территории, ремонт объектов недвижимого имущества</w:t>
            </w:r>
          </w:p>
        </w:tc>
        <w:tc>
          <w:tcPr>
            <w:tcW w:w="1361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Количество сохраненных (отремонтированных, реставрированных) объектов культурного наследия</w:t>
            </w:r>
          </w:p>
        </w:tc>
      </w:tr>
      <w:tr w:rsidR="00B1095A">
        <w:tc>
          <w:tcPr>
            <w:tcW w:w="45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8.</w:t>
            </w:r>
          </w:p>
        </w:tc>
        <w:tc>
          <w:tcPr>
            <w:tcW w:w="1814" w:type="dxa"/>
            <w:vAlign w:val="center"/>
          </w:tcPr>
          <w:p w:rsidR="00B1095A" w:rsidRDefault="0089465D">
            <w:pPr>
              <w:pStyle w:val="ConsPlusNormal0"/>
            </w:pPr>
            <w:r>
              <w:t xml:space="preserve">Разработка проектно-сметной документации на капитальный ремонт объекта культурного наследия федерального значения "Дом </w:t>
            </w:r>
            <w:r>
              <w:lastRenderedPageBreak/>
              <w:t>купца Хамитова, 1894 г."</w:t>
            </w:r>
            <w:r>
              <w:t xml:space="preserve"> по адресу: г. Томск, ул. М.Горького, 35</w:t>
            </w:r>
          </w:p>
        </w:tc>
        <w:tc>
          <w:tcPr>
            <w:tcW w:w="1587" w:type="dxa"/>
            <w:vAlign w:val="center"/>
          </w:tcPr>
          <w:p w:rsidR="00B1095A" w:rsidRDefault="0089465D">
            <w:pPr>
              <w:pStyle w:val="ConsPlusNormal0"/>
            </w:pPr>
            <w:r>
              <w:lastRenderedPageBreak/>
              <w:t>Количество разработанных проектно-сметных документаций</w:t>
            </w:r>
          </w:p>
        </w:tc>
        <w:tc>
          <w:tcPr>
            <w:tcW w:w="79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Единица</w:t>
            </w:r>
          </w:p>
        </w:tc>
        <w:tc>
          <w:tcPr>
            <w:tcW w:w="62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 xml:space="preserve">Разработка проектно-сметной документации на капитальный ремонт фасада и кровли здания, </w:t>
            </w:r>
            <w:r>
              <w:lastRenderedPageBreak/>
              <w:t>внутренних помещений и инженерных сетей</w:t>
            </w:r>
          </w:p>
        </w:tc>
        <w:tc>
          <w:tcPr>
            <w:tcW w:w="147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lastRenderedPageBreak/>
              <w:t>Благоустройство территории, ремонт объектов недвижимого имущества</w:t>
            </w:r>
          </w:p>
        </w:tc>
        <w:tc>
          <w:tcPr>
            <w:tcW w:w="1361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Количество разработанных проектно-сметных документаций в рамках проведения капитального ремонта</w:t>
            </w:r>
          </w:p>
        </w:tc>
      </w:tr>
      <w:tr w:rsidR="00B1095A">
        <w:tc>
          <w:tcPr>
            <w:tcW w:w="45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lastRenderedPageBreak/>
              <w:t>9.</w:t>
            </w:r>
          </w:p>
        </w:tc>
        <w:tc>
          <w:tcPr>
            <w:tcW w:w="1814" w:type="dxa"/>
            <w:vAlign w:val="center"/>
          </w:tcPr>
          <w:p w:rsidR="00B1095A" w:rsidRDefault="0089465D">
            <w:pPr>
              <w:pStyle w:val="ConsPlusNormal0"/>
            </w:pPr>
            <w:r>
              <w:t>Капитальный ремонт объекта культурного наследия регионального значения "Административное з</w:t>
            </w:r>
            <w:r>
              <w:t>дание", расположенного по адресу: Томская область, г. Томск, Советский район, Ленина (проспект), 107 (ремонт кровли)</w:t>
            </w:r>
          </w:p>
        </w:tc>
        <w:tc>
          <w:tcPr>
            <w:tcW w:w="1587" w:type="dxa"/>
            <w:vAlign w:val="center"/>
          </w:tcPr>
          <w:p w:rsidR="00B1095A" w:rsidRDefault="0089465D">
            <w:pPr>
              <w:pStyle w:val="ConsPlusNormal0"/>
            </w:pPr>
            <w:r>
              <w:t>Количество отремонтированных объектов культурного наследия</w:t>
            </w:r>
          </w:p>
        </w:tc>
        <w:tc>
          <w:tcPr>
            <w:tcW w:w="79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Единица</w:t>
            </w:r>
          </w:p>
        </w:tc>
        <w:tc>
          <w:tcPr>
            <w:tcW w:w="62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Работы по капитальному ремонту кровли (замена покрытия кровли, обрешетки)</w:t>
            </w:r>
          </w:p>
        </w:tc>
        <w:tc>
          <w:tcPr>
            <w:tcW w:w="147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Благоустройство территории, ремонт объектов недвижимого имущества</w:t>
            </w:r>
          </w:p>
        </w:tc>
        <w:tc>
          <w:tcPr>
            <w:tcW w:w="1361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Количество сохраненных (отремонтированных, реставрированных) объектов культурного наследия</w:t>
            </w:r>
          </w:p>
        </w:tc>
      </w:tr>
      <w:tr w:rsidR="00B1095A">
        <w:tc>
          <w:tcPr>
            <w:tcW w:w="45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10.</w:t>
            </w:r>
          </w:p>
        </w:tc>
        <w:tc>
          <w:tcPr>
            <w:tcW w:w="1814" w:type="dxa"/>
            <w:vAlign w:val="center"/>
          </w:tcPr>
          <w:p w:rsidR="00B1095A" w:rsidRDefault="0089465D">
            <w:pPr>
              <w:pStyle w:val="ConsPlusNormal0"/>
            </w:pPr>
            <w:r>
              <w:t>Капитальный ремонт о</w:t>
            </w:r>
            <w:r>
              <w:t xml:space="preserve">бъекта культурного наследия регионального значения "Сибирский торговый банк", </w:t>
            </w:r>
            <w:r>
              <w:lastRenderedPageBreak/>
              <w:t>расположенного по адресу: Томская область, г. Томск, Советский район, Ленина (проспект), 109 (ремонт систем пожарной безопасности)</w:t>
            </w:r>
          </w:p>
        </w:tc>
        <w:tc>
          <w:tcPr>
            <w:tcW w:w="1587" w:type="dxa"/>
            <w:vAlign w:val="center"/>
          </w:tcPr>
          <w:p w:rsidR="00B1095A" w:rsidRDefault="0089465D">
            <w:pPr>
              <w:pStyle w:val="ConsPlusNormal0"/>
            </w:pPr>
            <w:r>
              <w:lastRenderedPageBreak/>
              <w:t>Количество отремонтированных объектов культурного наследия</w:t>
            </w:r>
          </w:p>
        </w:tc>
        <w:tc>
          <w:tcPr>
            <w:tcW w:w="79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Единица</w:t>
            </w:r>
          </w:p>
        </w:tc>
        <w:tc>
          <w:tcPr>
            <w:tcW w:w="62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Ремонт пожарной сигнализации (замена кабелей, датчиков, приборов)</w:t>
            </w:r>
          </w:p>
        </w:tc>
        <w:tc>
          <w:tcPr>
            <w:tcW w:w="147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Благоустройство территории, ремонт объектов недвижимого имущества</w:t>
            </w:r>
          </w:p>
        </w:tc>
        <w:tc>
          <w:tcPr>
            <w:tcW w:w="1361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Количество сохраненных (отремонтированны</w:t>
            </w:r>
            <w:r>
              <w:t xml:space="preserve">х, реставрированных) объектов </w:t>
            </w:r>
            <w:r>
              <w:lastRenderedPageBreak/>
              <w:t>культурного наследия</w:t>
            </w:r>
          </w:p>
        </w:tc>
      </w:tr>
      <w:tr w:rsidR="00B1095A">
        <w:tc>
          <w:tcPr>
            <w:tcW w:w="45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lastRenderedPageBreak/>
              <w:t>11.</w:t>
            </w:r>
          </w:p>
        </w:tc>
        <w:tc>
          <w:tcPr>
            <w:tcW w:w="1814" w:type="dxa"/>
            <w:vAlign w:val="center"/>
          </w:tcPr>
          <w:p w:rsidR="00B1095A" w:rsidRDefault="0089465D">
            <w:pPr>
              <w:pStyle w:val="ConsPlusNormal0"/>
            </w:pPr>
            <w:r>
              <w:t>Капитальный ремонт объекта культурного наследия регионального значения "Административное здание"</w:t>
            </w:r>
            <w:r>
              <w:t>, расположенного по адресу: Томская область, г. Томск, Советский район, Ленина (проспект), 107 (ремонт систем пожарной безопасности)</w:t>
            </w:r>
          </w:p>
        </w:tc>
        <w:tc>
          <w:tcPr>
            <w:tcW w:w="1587" w:type="dxa"/>
            <w:vAlign w:val="center"/>
          </w:tcPr>
          <w:p w:rsidR="00B1095A" w:rsidRDefault="0089465D">
            <w:pPr>
              <w:pStyle w:val="ConsPlusNormal0"/>
            </w:pPr>
            <w:r>
              <w:t>Количество отремонтированных объектов культурного наследия</w:t>
            </w:r>
          </w:p>
        </w:tc>
        <w:tc>
          <w:tcPr>
            <w:tcW w:w="79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Единица</w:t>
            </w:r>
          </w:p>
        </w:tc>
        <w:tc>
          <w:tcPr>
            <w:tcW w:w="62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Ремонт пожарной сигнализации (замена кабелей, датчиков, приборов)</w:t>
            </w:r>
          </w:p>
        </w:tc>
        <w:tc>
          <w:tcPr>
            <w:tcW w:w="147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Благоустройство территории, ремонт объектов недвижимого имущества</w:t>
            </w:r>
          </w:p>
        </w:tc>
        <w:tc>
          <w:tcPr>
            <w:tcW w:w="1361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Количество сохраненных (отремонтированных, реставрированных) объектов культурного наследия</w:t>
            </w:r>
          </w:p>
        </w:tc>
      </w:tr>
      <w:tr w:rsidR="00B1095A">
        <w:tc>
          <w:tcPr>
            <w:tcW w:w="45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lastRenderedPageBreak/>
              <w:t>12.</w:t>
            </w:r>
          </w:p>
        </w:tc>
        <w:tc>
          <w:tcPr>
            <w:tcW w:w="1814" w:type="dxa"/>
            <w:vAlign w:val="center"/>
          </w:tcPr>
          <w:p w:rsidR="00B1095A" w:rsidRDefault="0089465D">
            <w:pPr>
              <w:pStyle w:val="ConsPlusNormal0"/>
            </w:pPr>
            <w:r>
              <w:t>Капитальный ремонт объекта к</w:t>
            </w:r>
            <w:r>
              <w:t>ультурного наследия регионального значения "Служебный корпус управления Сибирской железной дороги", 1903 г., расположенного по адресу: Томская область, г. Томск, Советский район, Нахановича переулок, 3 (ремонт окон), включая разработку проектно-сметной док</w:t>
            </w:r>
            <w:r>
              <w:t>ументации</w:t>
            </w:r>
          </w:p>
        </w:tc>
        <w:tc>
          <w:tcPr>
            <w:tcW w:w="1587" w:type="dxa"/>
            <w:vAlign w:val="center"/>
          </w:tcPr>
          <w:p w:rsidR="00B1095A" w:rsidRDefault="0089465D">
            <w:pPr>
              <w:pStyle w:val="ConsPlusNormal0"/>
            </w:pPr>
            <w:r>
              <w:t>Количество отремонтированных объектов культурного наследия</w:t>
            </w:r>
          </w:p>
        </w:tc>
        <w:tc>
          <w:tcPr>
            <w:tcW w:w="79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Единица</w:t>
            </w:r>
          </w:p>
        </w:tc>
        <w:tc>
          <w:tcPr>
            <w:tcW w:w="62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Замена окон</w:t>
            </w:r>
          </w:p>
        </w:tc>
        <w:tc>
          <w:tcPr>
            <w:tcW w:w="147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Благоустройство территории, ремонт объектов недвижимого имущества</w:t>
            </w:r>
          </w:p>
        </w:tc>
        <w:tc>
          <w:tcPr>
            <w:tcW w:w="1361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Количество сохраненных (отремонтированных, реставрированных) объектов культурного наследия</w:t>
            </w:r>
          </w:p>
        </w:tc>
      </w:tr>
      <w:tr w:rsidR="00B1095A">
        <w:tc>
          <w:tcPr>
            <w:tcW w:w="45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13.</w:t>
            </w:r>
          </w:p>
        </w:tc>
        <w:tc>
          <w:tcPr>
            <w:tcW w:w="1814" w:type="dxa"/>
            <w:vAlign w:val="center"/>
          </w:tcPr>
          <w:p w:rsidR="00B1095A" w:rsidRDefault="0089465D">
            <w:pPr>
              <w:pStyle w:val="ConsPlusNormal0"/>
            </w:pPr>
            <w:r>
              <w:t xml:space="preserve">Разработка проектно-сметной документации </w:t>
            </w:r>
            <w:r>
              <w:lastRenderedPageBreak/>
              <w:t>объекта культурного наследия регионального значения "Корпус торговых лавок", 1904 г., расположенного по адресу: Томская</w:t>
            </w:r>
            <w:r>
              <w:t xml:space="preserve"> область, г. Томск, Ленина пл., 8</w:t>
            </w:r>
          </w:p>
        </w:tc>
        <w:tc>
          <w:tcPr>
            <w:tcW w:w="1587" w:type="dxa"/>
            <w:vAlign w:val="center"/>
          </w:tcPr>
          <w:p w:rsidR="00B1095A" w:rsidRDefault="0089465D">
            <w:pPr>
              <w:pStyle w:val="ConsPlusNormal0"/>
            </w:pPr>
            <w:r>
              <w:lastRenderedPageBreak/>
              <w:t xml:space="preserve">Количество разработанных проектно-сметных </w:t>
            </w:r>
            <w:r>
              <w:lastRenderedPageBreak/>
              <w:t>документаций</w:t>
            </w:r>
          </w:p>
        </w:tc>
        <w:tc>
          <w:tcPr>
            <w:tcW w:w="79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lastRenderedPageBreak/>
              <w:t>Единица</w:t>
            </w:r>
          </w:p>
        </w:tc>
        <w:tc>
          <w:tcPr>
            <w:tcW w:w="62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 xml:space="preserve">Разработка проектно-сметной документации </w:t>
            </w:r>
            <w:r>
              <w:lastRenderedPageBreak/>
              <w:t>на капитальный ремонт фасада и кровли здания, внутренних помещений и инженерных сетей</w:t>
            </w:r>
          </w:p>
        </w:tc>
        <w:tc>
          <w:tcPr>
            <w:tcW w:w="147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lastRenderedPageBreak/>
              <w:t xml:space="preserve">Благоустройство территории, ремонт </w:t>
            </w:r>
            <w:r>
              <w:lastRenderedPageBreak/>
              <w:t>объектов недвижимого имущества</w:t>
            </w:r>
          </w:p>
        </w:tc>
        <w:tc>
          <w:tcPr>
            <w:tcW w:w="1361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lastRenderedPageBreak/>
              <w:t>Количество разработанных проектно-</w:t>
            </w:r>
            <w:r>
              <w:lastRenderedPageBreak/>
              <w:t>сметных документаций в рамках проведения капитального ремонта</w:t>
            </w:r>
          </w:p>
        </w:tc>
      </w:tr>
      <w:tr w:rsidR="00B1095A">
        <w:tc>
          <w:tcPr>
            <w:tcW w:w="45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lastRenderedPageBreak/>
              <w:t>14.</w:t>
            </w:r>
          </w:p>
        </w:tc>
        <w:tc>
          <w:tcPr>
            <w:tcW w:w="1814" w:type="dxa"/>
            <w:vAlign w:val="center"/>
          </w:tcPr>
          <w:p w:rsidR="00B1095A" w:rsidRDefault="0089465D">
            <w:pPr>
              <w:pStyle w:val="ConsPlusNormal0"/>
            </w:pPr>
            <w:r>
              <w:t>Капитальный ремонт объекта культурного наследия федерального значения "</w:t>
            </w:r>
            <w:r>
              <w:t>Дом купца Хамитова, 1894 г." по адресу: г. Томск, ул. М.Горького, 35</w:t>
            </w:r>
          </w:p>
        </w:tc>
        <w:tc>
          <w:tcPr>
            <w:tcW w:w="1587" w:type="dxa"/>
            <w:vAlign w:val="center"/>
          </w:tcPr>
          <w:p w:rsidR="00B1095A" w:rsidRDefault="0089465D">
            <w:pPr>
              <w:pStyle w:val="ConsPlusNormal0"/>
            </w:pPr>
            <w:r>
              <w:t>Количество отремонтированных объектов культурного наследия</w:t>
            </w:r>
          </w:p>
        </w:tc>
        <w:tc>
          <w:tcPr>
            <w:tcW w:w="79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Единица</w:t>
            </w:r>
          </w:p>
        </w:tc>
        <w:tc>
          <w:tcPr>
            <w:tcW w:w="62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Работы по капитальному ремонту внутренних помещений (отделка стен, полов, потолков), ремонт инженерных сетей (отопление, кондиционирование, электроснабжение, водоснабжен</w:t>
            </w:r>
            <w:r>
              <w:lastRenderedPageBreak/>
              <w:t>ие)</w:t>
            </w:r>
          </w:p>
        </w:tc>
        <w:tc>
          <w:tcPr>
            <w:tcW w:w="147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lastRenderedPageBreak/>
              <w:t>Благоустройство территории, ремонт объектов недвижимого имущества</w:t>
            </w:r>
          </w:p>
        </w:tc>
        <w:tc>
          <w:tcPr>
            <w:tcW w:w="1361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Количество сохран</w:t>
            </w:r>
            <w:r>
              <w:t>енных (отремонтированных, реставрированных) объектов культурного наследия</w:t>
            </w:r>
          </w:p>
        </w:tc>
      </w:tr>
      <w:tr w:rsidR="00B1095A">
        <w:tc>
          <w:tcPr>
            <w:tcW w:w="45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lastRenderedPageBreak/>
              <w:t>15.</w:t>
            </w:r>
          </w:p>
        </w:tc>
        <w:tc>
          <w:tcPr>
            <w:tcW w:w="1814" w:type="dxa"/>
            <w:vAlign w:val="center"/>
          </w:tcPr>
          <w:p w:rsidR="00B1095A" w:rsidRDefault="0089465D">
            <w:pPr>
              <w:pStyle w:val="ConsPlusNormal0"/>
            </w:pPr>
            <w:r>
              <w:t>Капитальный ремонт объекта культурного наследия регионального значения "Корпус торговых лавок", 1904 г., расположенного по адресу: Томская область, г. Томск, Ленина пл., 8</w:t>
            </w:r>
          </w:p>
        </w:tc>
        <w:tc>
          <w:tcPr>
            <w:tcW w:w="1587" w:type="dxa"/>
            <w:vAlign w:val="center"/>
          </w:tcPr>
          <w:p w:rsidR="00B1095A" w:rsidRDefault="0089465D">
            <w:pPr>
              <w:pStyle w:val="ConsPlusNormal0"/>
            </w:pPr>
            <w:r>
              <w:t>Колич</w:t>
            </w:r>
            <w:r>
              <w:t>ество отремонтированных объектов культурного наследия</w:t>
            </w:r>
          </w:p>
        </w:tc>
        <w:tc>
          <w:tcPr>
            <w:tcW w:w="79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Единица</w:t>
            </w:r>
          </w:p>
        </w:tc>
        <w:tc>
          <w:tcPr>
            <w:tcW w:w="62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Работы по капитальному ремонту внутренних помещений (отделка стен, полов, потолков), ремонт инженерных сетей (отопление, кондиционирование, электроснабжение, водоснабжение), инъецирование трещин</w:t>
            </w:r>
          </w:p>
        </w:tc>
        <w:tc>
          <w:tcPr>
            <w:tcW w:w="147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Благоустройство территории, ремонт объектов недвижимого имуще</w:t>
            </w:r>
            <w:r>
              <w:t>ства</w:t>
            </w:r>
          </w:p>
        </w:tc>
        <w:tc>
          <w:tcPr>
            <w:tcW w:w="1361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Количество сохраненных (отремонтированных, реставрированных) объектов культурного наследия</w:t>
            </w:r>
          </w:p>
        </w:tc>
      </w:tr>
    </w:tbl>
    <w:p w:rsidR="00B1095A" w:rsidRDefault="00B1095A">
      <w:pPr>
        <w:pStyle w:val="ConsPlusNormal0"/>
        <w:sectPr w:rsidR="00B1095A">
          <w:headerReference w:type="default" r:id="rId14"/>
          <w:footerReference w:type="default" r:id="rId15"/>
          <w:headerReference w:type="first" r:id="rId16"/>
          <w:footerReference w:type="first" r:id="rId17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B1095A" w:rsidRDefault="00B1095A">
      <w:pPr>
        <w:pStyle w:val="ConsPlusNormal0"/>
        <w:jc w:val="both"/>
      </w:pPr>
    </w:p>
    <w:p w:rsidR="00B1095A" w:rsidRDefault="0089465D">
      <w:pPr>
        <w:pStyle w:val="ConsPlusTitle0"/>
        <w:jc w:val="center"/>
        <w:outlineLvl w:val="1"/>
      </w:pPr>
      <w:r>
        <w:t>Финансовое обеспечение ведомственного проекта</w:t>
      </w:r>
    </w:p>
    <w:p w:rsidR="00B1095A" w:rsidRDefault="00B1095A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2"/>
        <w:gridCol w:w="1354"/>
        <w:gridCol w:w="1134"/>
        <w:gridCol w:w="904"/>
        <w:gridCol w:w="737"/>
        <w:gridCol w:w="904"/>
        <w:gridCol w:w="604"/>
      </w:tblGrid>
      <w:tr w:rsidR="00B1095A">
        <w:tc>
          <w:tcPr>
            <w:tcW w:w="3402" w:type="dxa"/>
            <w:vMerge w:val="restart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Наименование мероприятия/источник финансового обеспечения</w:t>
            </w:r>
          </w:p>
        </w:tc>
        <w:tc>
          <w:tcPr>
            <w:tcW w:w="1354" w:type="dxa"/>
            <w:vMerge w:val="restart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ГРБС</w:t>
            </w:r>
          </w:p>
        </w:tc>
        <w:tc>
          <w:tcPr>
            <w:tcW w:w="4283" w:type="dxa"/>
            <w:gridSpan w:val="5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Объем финансового обеспечения (тыс. руб.)</w:t>
            </w:r>
          </w:p>
        </w:tc>
      </w:tr>
      <w:tr w:rsidR="00B1095A">
        <w:tc>
          <w:tcPr>
            <w:tcW w:w="3402" w:type="dxa"/>
            <w:vMerge/>
          </w:tcPr>
          <w:p w:rsidR="00B1095A" w:rsidRDefault="00B1095A">
            <w:pPr>
              <w:pStyle w:val="ConsPlusNormal0"/>
            </w:pPr>
          </w:p>
        </w:tc>
        <w:tc>
          <w:tcPr>
            <w:tcW w:w="1354" w:type="dxa"/>
            <w:vMerge/>
          </w:tcPr>
          <w:p w:rsidR="00B1095A" w:rsidRDefault="00B1095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737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6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2028 год</w:t>
            </w:r>
          </w:p>
        </w:tc>
      </w:tr>
      <w:tr w:rsidR="00B1095A">
        <w:tc>
          <w:tcPr>
            <w:tcW w:w="3402" w:type="dxa"/>
            <w:vAlign w:val="center"/>
          </w:tcPr>
          <w:p w:rsidR="00B1095A" w:rsidRDefault="0089465D">
            <w:pPr>
              <w:pStyle w:val="ConsPlusNormal0"/>
            </w:pPr>
            <w:r>
              <w:t>Ведомственный проект "</w:t>
            </w:r>
            <w:r>
              <w:t>Сохранение объектов культурного наследия" (всего), в том числе:</w:t>
            </w:r>
          </w:p>
        </w:tc>
        <w:tc>
          <w:tcPr>
            <w:tcW w:w="1354" w:type="dxa"/>
            <w:vMerge w:val="restart"/>
            <w:tcBorders>
              <w:bottom w:val="nil"/>
            </w:tcBorders>
            <w:vAlign w:val="center"/>
          </w:tcPr>
          <w:p w:rsidR="00B1095A" w:rsidRDefault="00B1095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61214,9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87099,3</w:t>
            </w:r>
          </w:p>
        </w:tc>
        <w:tc>
          <w:tcPr>
            <w:tcW w:w="737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62635,6</w:t>
            </w:r>
          </w:p>
        </w:tc>
        <w:tc>
          <w:tcPr>
            <w:tcW w:w="6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</w:tr>
      <w:tr w:rsidR="00B1095A">
        <w:tc>
          <w:tcPr>
            <w:tcW w:w="3402" w:type="dxa"/>
            <w:vAlign w:val="center"/>
          </w:tcPr>
          <w:p w:rsidR="00B1095A" w:rsidRDefault="0089465D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354" w:type="dxa"/>
            <w:vMerge/>
            <w:tcBorders>
              <w:bottom w:val="nil"/>
            </w:tcBorders>
          </w:tcPr>
          <w:p w:rsidR="00B1095A" w:rsidRDefault="00B1095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</w:tr>
      <w:tr w:rsidR="00B1095A">
        <w:tc>
          <w:tcPr>
            <w:tcW w:w="3402" w:type="dxa"/>
            <w:vAlign w:val="center"/>
          </w:tcPr>
          <w:p w:rsidR="00B1095A" w:rsidRDefault="0089465D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354" w:type="dxa"/>
            <w:vMerge/>
            <w:tcBorders>
              <w:bottom w:val="nil"/>
            </w:tcBorders>
          </w:tcPr>
          <w:p w:rsidR="00B1095A" w:rsidRDefault="00B1095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</w:tr>
      <w:tr w:rsidR="00B1095A">
        <w:tc>
          <w:tcPr>
            <w:tcW w:w="3402" w:type="dxa"/>
            <w:vAlign w:val="center"/>
          </w:tcPr>
          <w:p w:rsidR="00B1095A" w:rsidRDefault="0089465D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354" w:type="dxa"/>
            <w:vMerge w:val="restart"/>
            <w:tcBorders>
              <w:top w:val="nil"/>
              <w:bottom w:val="nil"/>
            </w:tcBorders>
          </w:tcPr>
          <w:p w:rsidR="00B1095A" w:rsidRDefault="0089465D">
            <w:pPr>
              <w:pStyle w:val="ConsPlusNormal0"/>
              <w:jc w:val="center"/>
            </w:pPr>
            <w:r>
              <w:t>Комитет по охране объектов культурного наследия Томской области</w:t>
            </w:r>
          </w:p>
        </w:tc>
        <w:tc>
          <w:tcPr>
            <w:tcW w:w="113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6121</w:t>
            </w:r>
            <w:r>
              <w:t>4,9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87099,3</w:t>
            </w:r>
          </w:p>
        </w:tc>
        <w:tc>
          <w:tcPr>
            <w:tcW w:w="737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62635,6</w:t>
            </w:r>
          </w:p>
        </w:tc>
        <w:tc>
          <w:tcPr>
            <w:tcW w:w="6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</w:tr>
      <w:tr w:rsidR="00B1095A">
        <w:tc>
          <w:tcPr>
            <w:tcW w:w="3402" w:type="dxa"/>
            <w:vAlign w:val="center"/>
          </w:tcPr>
          <w:p w:rsidR="00B1095A" w:rsidRDefault="0089465D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354" w:type="dxa"/>
            <w:vMerge/>
            <w:tcBorders>
              <w:top w:val="nil"/>
              <w:bottom w:val="nil"/>
            </w:tcBorders>
          </w:tcPr>
          <w:p w:rsidR="00B1095A" w:rsidRDefault="00B1095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</w:tr>
      <w:tr w:rsidR="00B1095A">
        <w:tc>
          <w:tcPr>
            <w:tcW w:w="3402" w:type="dxa"/>
            <w:vAlign w:val="center"/>
          </w:tcPr>
          <w:p w:rsidR="00B1095A" w:rsidRDefault="0089465D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354" w:type="dxa"/>
            <w:vMerge/>
            <w:tcBorders>
              <w:top w:val="nil"/>
              <w:bottom w:val="nil"/>
            </w:tcBorders>
          </w:tcPr>
          <w:p w:rsidR="00B1095A" w:rsidRDefault="00B1095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</w:tr>
      <w:tr w:rsidR="00B1095A">
        <w:tc>
          <w:tcPr>
            <w:tcW w:w="3402" w:type="dxa"/>
            <w:vAlign w:val="center"/>
          </w:tcPr>
          <w:p w:rsidR="00B1095A" w:rsidRDefault="0089465D">
            <w:pPr>
              <w:pStyle w:val="ConsPlusNormal0"/>
            </w:pPr>
            <w:r>
              <w:t>Мероприятие N 1 "</w:t>
            </w:r>
            <w:r>
              <w:t>Выполнение работ по сохранению объекта культурного наследия регионального значения "Дом доходный Ф.Деева", расположенного по адресу: г. Томск, пер. Батенькова, 3 (капитальный ремонт помещений)" (всего), в том числе:</w:t>
            </w:r>
          </w:p>
        </w:tc>
        <w:tc>
          <w:tcPr>
            <w:tcW w:w="1354" w:type="dxa"/>
            <w:vMerge/>
            <w:tcBorders>
              <w:top w:val="nil"/>
              <w:bottom w:val="nil"/>
            </w:tcBorders>
          </w:tcPr>
          <w:p w:rsidR="00B1095A" w:rsidRDefault="00B1095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20943,7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</w:tr>
      <w:tr w:rsidR="00B1095A">
        <w:tc>
          <w:tcPr>
            <w:tcW w:w="3402" w:type="dxa"/>
            <w:vAlign w:val="center"/>
          </w:tcPr>
          <w:p w:rsidR="00B1095A" w:rsidRDefault="0089465D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354" w:type="dxa"/>
            <w:vMerge/>
            <w:tcBorders>
              <w:top w:val="nil"/>
              <w:bottom w:val="nil"/>
            </w:tcBorders>
          </w:tcPr>
          <w:p w:rsidR="00B1095A" w:rsidRDefault="00B1095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</w:tr>
      <w:tr w:rsidR="00B1095A">
        <w:tc>
          <w:tcPr>
            <w:tcW w:w="3402" w:type="dxa"/>
            <w:vAlign w:val="center"/>
          </w:tcPr>
          <w:p w:rsidR="00B1095A" w:rsidRDefault="0089465D">
            <w:pPr>
              <w:pStyle w:val="ConsPlusNormal0"/>
            </w:pPr>
            <w:r>
              <w:t xml:space="preserve">средства федерального </w:t>
            </w:r>
            <w:r>
              <w:lastRenderedPageBreak/>
              <w:t>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354" w:type="dxa"/>
            <w:vMerge/>
            <w:tcBorders>
              <w:top w:val="nil"/>
              <w:bottom w:val="nil"/>
            </w:tcBorders>
          </w:tcPr>
          <w:p w:rsidR="00B1095A" w:rsidRDefault="00B1095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</w:tr>
      <w:tr w:rsidR="00B1095A">
        <w:tc>
          <w:tcPr>
            <w:tcW w:w="3402" w:type="dxa"/>
            <w:vAlign w:val="center"/>
          </w:tcPr>
          <w:p w:rsidR="00B1095A" w:rsidRDefault="0089465D">
            <w:pPr>
              <w:pStyle w:val="ConsPlusNormal0"/>
            </w:pPr>
            <w:r>
              <w:lastRenderedPageBreak/>
              <w:t>областной бюджет</w:t>
            </w:r>
          </w:p>
        </w:tc>
        <w:tc>
          <w:tcPr>
            <w:tcW w:w="1354" w:type="dxa"/>
            <w:vMerge/>
            <w:tcBorders>
              <w:top w:val="nil"/>
              <w:bottom w:val="nil"/>
            </w:tcBorders>
          </w:tcPr>
          <w:p w:rsidR="00B1095A" w:rsidRDefault="00B1095A">
            <w:pPr>
              <w:pStyle w:val="ConsPlusNormal0"/>
            </w:pPr>
          </w:p>
        </w:tc>
        <w:tc>
          <w:tcPr>
            <w:tcW w:w="1134" w:type="dxa"/>
            <w:vAlign w:val="bottom"/>
          </w:tcPr>
          <w:p w:rsidR="00B1095A" w:rsidRDefault="0089465D">
            <w:pPr>
              <w:pStyle w:val="ConsPlusNormal0"/>
              <w:jc w:val="center"/>
            </w:pPr>
            <w:r>
              <w:t>20943,7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</w:tr>
      <w:tr w:rsidR="00B1095A">
        <w:tc>
          <w:tcPr>
            <w:tcW w:w="3402" w:type="dxa"/>
            <w:vAlign w:val="center"/>
          </w:tcPr>
          <w:p w:rsidR="00B1095A" w:rsidRDefault="0089465D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354" w:type="dxa"/>
            <w:vMerge/>
            <w:tcBorders>
              <w:top w:val="nil"/>
              <w:bottom w:val="nil"/>
            </w:tcBorders>
          </w:tcPr>
          <w:p w:rsidR="00B1095A" w:rsidRDefault="00B1095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</w:tr>
      <w:tr w:rsidR="00B1095A">
        <w:tc>
          <w:tcPr>
            <w:tcW w:w="3402" w:type="dxa"/>
            <w:vAlign w:val="center"/>
          </w:tcPr>
          <w:p w:rsidR="00B1095A" w:rsidRDefault="0089465D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354" w:type="dxa"/>
            <w:vMerge/>
            <w:tcBorders>
              <w:top w:val="nil"/>
              <w:bottom w:val="nil"/>
            </w:tcBorders>
          </w:tcPr>
          <w:p w:rsidR="00B1095A" w:rsidRDefault="00B1095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</w:tr>
      <w:tr w:rsidR="00B1095A">
        <w:tc>
          <w:tcPr>
            <w:tcW w:w="3402" w:type="dxa"/>
            <w:vAlign w:val="center"/>
          </w:tcPr>
          <w:p w:rsidR="00B1095A" w:rsidRDefault="0089465D">
            <w:pPr>
              <w:pStyle w:val="ConsPlusNormal0"/>
            </w:pPr>
            <w:r>
              <w:t>Мероприятие N 2 "</w:t>
            </w:r>
            <w:r>
              <w:t>Разработка проектно-сметной документации на проведение работ по сохранению объекта культурного наследия "Здание Общественного собрания, 1900 г., арх. Лыгин К.К." по адресу: г. Томск, пр. Ленина, 50 (капитальный ремонт и приспособление здания)" (всего), в т</w:t>
            </w:r>
            <w:r>
              <w:t>ом числе:</w:t>
            </w:r>
          </w:p>
        </w:tc>
        <w:tc>
          <w:tcPr>
            <w:tcW w:w="1354" w:type="dxa"/>
            <w:vMerge/>
            <w:tcBorders>
              <w:top w:val="nil"/>
              <w:bottom w:val="nil"/>
            </w:tcBorders>
          </w:tcPr>
          <w:p w:rsidR="00B1095A" w:rsidRDefault="00B1095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20756,5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</w:tr>
      <w:tr w:rsidR="00B1095A">
        <w:tc>
          <w:tcPr>
            <w:tcW w:w="3402" w:type="dxa"/>
            <w:vAlign w:val="center"/>
          </w:tcPr>
          <w:p w:rsidR="00B1095A" w:rsidRDefault="0089465D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354" w:type="dxa"/>
            <w:vMerge/>
            <w:tcBorders>
              <w:top w:val="nil"/>
              <w:bottom w:val="nil"/>
            </w:tcBorders>
          </w:tcPr>
          <w:p w:rsidR="00B1095A" w:rsidRDefault="00B1095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</w:tr>
      <w:tr w:rsidR="00B1095A">
        <w:tc>
          <w:tcPr>
            <w:tcW w:w="3402" w:type="dxa"/>
            <w:vAlign w:val="center"/>
          </w:tcPr>
          <w:p w:rsidR="00B1095A" w:rsidRDefault="0089465D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354" w:type="dxa"/>
            <w:vMerge/>
            <w:tcBorders>
              <w:top w:val="nil"/>
              <w:bottom w:val="nil"/>
            </w:tcBorders>
          </w:tcPr>
          <w:p w:rsidR="00B1095A" w:rsidRDefault="00B1095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</w:tr>
      <w:tr w:rsidR="00B1095A">
        <w:tc>
          <w:tcPr>
            <w:tcW w:w="3402" w:type="dxa"/>
            <w:vAlign w:val="center"/>
          </w:tcPr>
          <w:p w:rsidR="00B1095A" w:rsidRDefault="0089465D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354" w:type="dxa"/>
            <w:vMerge/>
            <w:tcBorders>
              <w:top w:val="nil"/>
              <w:bottom w:val="nil"/>
            </w:tcBorders>
          </w:tcPr>
          <w:p w:rsidR="00B1095A" w:rsidRDefault="00B1095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20756,5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</w:tr>
      <w:tr w:rsidR="00B1095A">
        <w:tc>
          <w:tcPr>
            <w:tcW w:w="3402" w:type="dxa"/>
            <w:vAlign w:val="center"/>
          </w:tcPr>
          <w:p w:rsidR="00B1095A" w:rsidRDefault="0089465D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354" w:type="dxa"/>
            <w:vMerge w:val="restart"/>
            <w:tcBorders>
              <w:top w:val="nil"/>
            </w:tcBorders>
          </w:tcPr>
          <w:p w:rsidR="00B1095A" w:rsidRDefault="00B1095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</w:tr>
      <w:tr w:rsidR="00B1095A">
        <w:tc>
          <w:tcPr>
            <w:tcW w:w="3402" w:type="dxa"/>
            <w:vAlign w:val="center"/>
          </w:tcPr>
          <w:p w:rsidR="00B1095A" w:rsidRDefault="0089465D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354" w:type="dxa"/>
            <w:vMerge/>
            <w:tcBorders>
              <w:top w:val="nil"/>
            </w:tcBorders>
          </w:tcPr>
          <w:p w:rsidR="00B1095A" w:rsidRDefault="00B1095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</w:tr>
      <w:tr w:rsidR="00B1095A">
        <w:tc>
          <w:tcPr>
            <w:tcW w:w="3402" w:type="dxa"/>
            <w:vAlign w:val="center"/>
          </w:tcPr>
          <w:p w:rsidR="00B1095A" w:rsidRDefault="0089465D">
            <w:pPr>
              <w:pStyle w:val="ConsPlusNormal0"/>
            </w:pPr>
            <w:r>
              <w:t>Мероприятие N 3 "</w:t>
            </w:r>
            <w:r>
              <w:t xml:space="preserve">Разработка проектно-сметной </w:t>
            </w:r>
            <w:r>
              <w:lastRenderedPageBreak/>
              <w:t>документации на капитальный ремонт объекта культурного наследия регионального значения "Доходный дом Е.Некрасовой" по адресу: г. Томск, пр. Ленина, 123" (всего), в том числе:</w:t>
            </w:r>
          </w:p>
        </w:tc>
        <w:tc>
          <w:tcPr>
            <w:tcW w:w="1354" w:type="dxa"/>
            <w:vMerge/>
            <w:tcBorders>
              <w:top w:val="nil"/>
            </w:tcBorders>
          </w:tcPr>
          <w:p w:rsidR="00B1095A" w:rsidRDefault="00B1095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2379,8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</w:tr>
      <w:tr w:rsidR="00B1095A">
        <w:tc>
          <w:tcPr>
            <w:tcW w:w="3402" w:type="dxa"/>
            <w:vAlign w:val="center"/>
          </w:tcPr>
          <w:p w:rsidR="00B1095A" w:rsidRDefault="0089465D">
            <w:pPr>
              <w:pStyle w:val="ConsPlusNormal0"/>
            </w:pPr>
            <w:r>
              <w:lastRenderedPageBreak/>
              <w:t>федеральный бюджет (по согла</w:t>
            </w:r>
            <w:r>
              <w:t>сованию) (прогноз), в т.ч.</w:t>
            </w:r>
          </w:p>
        </w:tc>
        <w:tc>
          <w:tcPr>
            <w:tcW w:w="1354" w:type="dxa"/>
            <w:vMerge/>
            <w:tcBorders>
              <w:top w:val="nil"/>
            </w:tcBorders>
          </w:tcPr>
          <w:p w:rsidR="00B1095A" w:rsidRDefault="00B1095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</w:tr>
      <w:tr w:rsidR="00B1095A">
        <w:tc>
          <w:tcPr>
            <w:tcW w:w="3402" w:type="dxa"/>
            <w:vAlign w:val="center"/>
          </w:tcPr>
          <w:p w:rsidR="00B1095A" w:rsidRDefault="0089465D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354" w:type="dxa"/>
            <w:vMerge/>
            <w:tcBorders>
              <w:top w:val="nil"/>
            </w:tcBorders>
          </w:tcPr>
          <w:p w:rsidR="00B1095A" w:rsidRDefault="00B1095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</w:tr>
      <w:tr w:rsidR="00B1095A">
        <w:tc>
          <w:tcPr>
            <w:tcW w:w="3402" w:type="dxa"/>
            <w:vAlign w:val="center"/>
          </w:tcPr>
          <w:p w:rsidR="00B1095A" w:rsidRDefault="0089465D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354" w:type="dxa"/>
            <w:vMerge/>
            <w:tcBorders>
              <w:top w:val="nil"/>
            </w:tcBorders>
          </w:tcPr>
          <w:p w:rsidR="00B1095A" w:rsidRDefault="00B1095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2379,8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</w:tr>
      <w:tr w:rsidR="00B1095A">
        <w:tc>
          <w:tcPr>
            <w:tcW w:w="3402" w:type="dxa"/>
            <w:vAlign w:val="center"/>
          </w:tcPr>
          <w:p w:rsidR="00B1095A" w:rsidRDefault="0089465D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354" w:type="dxa"/>
            <w:vMerge/>
            <w:tcBorders>
              <w:top w:val="nil"/>
            </w:tcBorders>
          </w:tcPr>
          <w:p w:rsidR="00B1095A" w:rsidRDefault="00B1095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</w:tr>
      <w:tr w:rsidR="00B1095A">
        <w:tc>
          <w:tcPr>
            <w:tcW w:w="3402" w:type="dxa"/>
            <w:vAlign w:val="center"/>
          </w:tcPr>
          <w:p w:rsidR="00B1095A" w:rsidRDefault="0089465D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354" w:type="dxa"/>
            <w:vMerge/>
            <w:tcBorders>
              <w:top w:val="nil"/>
            </w:tcBorders>
          </w:tcPr>
          <w:p w:rsidR="00B1095A" w:rsidRDefault="00B1095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</w:tr>
      <w:tr w:rsidR="00B1095A">
        <w:tc>
          <w:tcPr>
            <w:tcW w:w="3402" w:type="dxa"/>
            <w:vAlign w:val="center"/>
          </w:tcPr>
          <w:p w:rsidR="00B1095A" w:rsidRDefault="0089465D">
            <w:pPr>
              <w:pStyle w:val="ConsPlusNormal0"/>
            </w:pPr>
            <w:r>
              <w:t>Мероприятие N 4 "</w:t>
            </w:r>
            <w:r>
              <w:t>Разработка проектно-сметной документации на капитальный ремонт объекта культурного наследия регионального значения "Государственный банк" по адресу: г. Томск, пр. Ленина, 125" (всего), в том числе:</w:t>
            </w:r>
          </w:p>
        </w:tc>
        <w:tc>
          <w:tcPr>
            <w:tcW w:w="1354" w:type="dxa"/>
            <w:vMerge/>
            <w:tcBorders>
              <w:top w:val="nil"/>
            </w:tcBorders>
          </w:tcPr>
          <w:p w:rsidR="00B1095A" w:rsidRDefault="00B1095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6010,8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</w:tr>
      <w:tr w:rsidR="00B1095A">
        <w:tc>
          <w:tcPr>
            <w:tcW w:w="3402" w:type="dxa"/>
            <w:vAlign w:val="center"/>
          </w:tcPr>
          <w:p w:rsidR="00B1095A" w:rsidRDefault="0089465D">
            <w:pPr>
              <w:pStyle w:val="ConsPlusNormal0"/>
            </w:pPr>
            <w:r>
              <w:t>федеральный бюджет (по согласован</w:t>
            </w:r>
            <w:r>
              <w:t>ию) (прогноз), в т.ч.</w:t>
            </w:r>
          </w:p>
        </w:tc>
        <w:tc>
          <w:tcPr>
            <w:tcW w:w="1354" w:type="dxa"/>
            <w:vMerge/>
            <w:tcBorders>
              <w:top w:val="nil"/>
            </w:tcBorders>
          </w:tcPr>
          <w:p w:rsidR="00B1095A" w:rsidRDefault="00B1095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</w:tr>
      <w:tr w:rsidR="00B1095A">
        <w:tc>
          <w:tcPr>
            <w:tcW w:w="3402" w:type="dxa"/>
            <w:vAlign w:val="center"/>
          </w:tcPr>
          <w:p w:rsidR="00B1095A" w:rsidRDefault="0089465D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354" w:type="dxa"/>
            <w:vMerge/>
            <w:tcBorders>
              <w:top w:val="nil"/>
            </w:tcBorders>
          </w:tcPr>
          <w:p w:rsidR="00B1095A" w:rsidRDefault="00B1095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</w:tr>
      <w:tr w:rsidR="00B1095A">
        <w:tc>
          <w:tcPr>
            <w:tcW w:w="3402" w:type="dxa"/>
            <w:vAlign w:val="center"/>
          </w:tcPr>
          <w:p w:rsidR="00B1095A" w:rsidRDefault="0089465D">
            <w:pPr>
              <w:pStyle w:val="ConsPlusNormal0"/>
            </w:pPr>
            <w:r>
              <w:lastRenderedPageBreak/>
              <w:t>областной бюджет</w:t>
            </w:r>
          </w:p>
        </w:tc>
        <w:tc>
          <w:tcPr>
            <w:tcW w:w="1354" w:type="dxa"/>
            <w:vMerge/>
            <w:tcBorders>
              <w:top w:val="nil"/>
            </w:tcBorders>
          </w:tcPr>
          <w:p w:rsidR="00B1095A" w:rsidRDefault="00B1095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6010,8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</w:tr>
      <w:tr w:rsidR="00B1095A">
        <w:tc>
          <w:tcPr>
            <w:tcW w:w="3402" w:type="dxa"/>
            <w:vAlign w:val="center"/>
          </w:tcPr>
          <w:p w:rsidR="00B1095A" w:rsidRDefault="0089465D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354" w:type="dxa"/>
            <w:vMerge/>
            <w:tcBorders>
              <w:top w:val="nil"/>
            </w:tcBorders>
          </w:tcPr>
          <w:p w:rsidR="00B1095A" w:rsidRDefault="00B1095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</w:tr>
      <w:tr w:rsidR="00B1095A">
        <w:tc>
          <w:tcPr>
            <w:tcW w:w="3402" w:type="dxa"/>
            <w:vAlign w:val="center"/>
          </w:tcPr>
          <w:p w:rsidR="00B1095A" w:rsidRDefault="0089465D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354" w:type="dxa"/>
            <w:vMerge/>
            <w:tcBorders>
              <w:top w:val="nil"/>
            </w:tcBorders>
          </w:tcPr>
          <w:p w:rsidR="00B1095A" w:rsidRDefault="00B1095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</w:tr>
      <w:tr w:rsidR="00B1095A">
        <w:tc>
          <w:tcPr>
            <w:tcW w:w="3402" w:type="dxa"/>
            <w:vAlign w:val="center"/>
          </w:tcPr>
          <w:p w:rsidR="00B1095A" w:rsidRDefault="0089465D">
            <w:pPr>
              <w:pStyle w:val="ConsPlusNormal0"/>
            </w:pPr>
            <w:r>
              <w:t>Мероприятие N 5 "</w:t>
            </w:r>
            <w:r>
              <w:t>Разработка проектно-сметной документации на капитальный ремонт объекта культурного наследия регионального значения "Доходный дом П.Макушина" по адресу: г. Томск, пер. Батенькова, 5" (всего), в том числе:</w:t>
            </w:r>
          </w:p>
        </w:tc>
        <w:tc>
          <w:tcPr>
            <w:tcW w:w="1354" w:type="dxa"/>
            <w:vMerge/>
            <w:tcBorders>
              <w:top w:val="nil"/>
            </w:tcBorders>
          </w:tcPr>
          <w:p w:rsidR="00B1095A" w:rsidRDefault="00B1095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4500,0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</w:tr>
      <w:tr w:rsidR="00B1095A">
        <w:tc>
          <w:tcPr>
            <w:tcW w:w="3402" w:type="dxa"/>
            <w:vAlign w:val="center"/>
          </w:tcPr>
          <w:p w:rsidR="00B1095A" w:rsidRDefault="0089465D">
            <w:pPr>
              <w:pStyle w:val="ConsPlusNormal0"/>
            </w:pPr>
            <w:r>
              <w:t>федеральный бюджет (по согл</w:t>
            </w:r>
            <w:r>
              <w:t>асованию) (прогноз), в т.ч.</w:t>
            </w:r>
          </w:p>
        </w:tc>
        <w:tc>
          <w:tcPr>
            <w:tcW w:w="1354" w:type="dxa"/>
            <w:vMerge/>
            <w:tcBorders>
              <w:top w:val="nil"/>
            </w:tcBorders>
          </w:tcPr>
          <w:p w:rsidR="00B1095A" w:rsidRDefault="00B1095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</w:tr>
      <w:tr w:rsidR="00B1095A">
        <w:tc>
          <w:tcPr>
            <w:tcW w:w="3402" w:type="dxa"/>
            <w:vAlign w:val="center"/>
          </w:tcPr>
          <w:p w:rsidR="00B1095A" w:rsidRDefault="0089465D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354" w:type="dxa"/>
            <w:vMerge/>
            <w:tcBorders>
              <w:top w:val="nil"/>
            </w:tcBorders>
          </w:tcPr>
          <w:p w:rsidR="00B1095A" w:rsidRDefault="00B1095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</w:tr>
      <w:tr w:rsidR="00B1095A">
        <w:tc>
          <w:tcPr>
            <w:tcW w:w="3402" w:type="dxa"/>
            <w:vAlign w:val="center"/>
          </w:tcPr>
          <w:p w:rsidR="00B1095A" w:rsidRDefault="0089465D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354" w:type="dxa"/>
            <w:vMerge/>
            <w:tcBorders>
              <w:top w:val="nil"/>
            </w:tcBorders>
          </w:tcPr>
          <w:p w:rsidR="00B1095A" w:rsidRDefault="00B1095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4500,0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</w:tr>
      <w:tr w:rsidR="00B1095A">
        <w:tc>
          <w:tcPr>
            <w:tcW w:w="3402" w:type="dxa"/>
            <w:vAlign w:val="center"/>
          </w:tcPr>
          <w:p w:rsidR="00B1095A" w:rsidRDefault="0089465D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354" w:type="dxa"/>
            <w:vMerge/>
            <w:tcBorders>
              <w:top w:val="nil"/>
            </w:tcBorders>
          </w:tcPr>
          <w:p w:rsidR="00B1095A" w:rsidRDefault="00B1095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</w:tr>
      <w:tr w:rsidR="00B1095A">
        <w:tc>
          <w:tcPr>
            <w:tcW w:w="3402" w:type="dxa"/>
            <w:vAlign w:val="center"/>
          </w:tcPr>
          <w:p w:rsidR="00B1095A" w:rsidRDefault="0089465D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354" w:type="dxa"/>
            <w:vMerge/>
            <w:tcBorders>
              <w:top w:val="nil"/>
            </w:tcBorders>
          </w:tcPr>
          <w:p w:rsidR="00B1095A" w:rsidRDefault="00B1095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</w:tr>
      <w:tr w:rsidR="00B1095A">
        <w:tc>
          <w:tcPr>
            <w:tcW w:w="3402" w:type="dxa"/>
            <w:vAlign w:val="center"/>
          </w:tcPr>
          <w:p w:rsidR="00B1095A" w:rsidRDefault="0089465D">
            <w:pPr>
              <w:pStyle w:val="ConsPlusNormal0"/>
            </w:pPr>
            <w:r>
              <w:t>Мероприятие N 6 "Капитальный ремонт крыши и фасадов объектов культурного наследия регионального значения "</w:t>
            </w:r>
            <w:r>
              <w:t xml:space="preserve">Ансамбль усадьбы братьев Кухтериных с кирпичными воротами и въездной аркой" памятник в составе ансамбля "Главный дом усадьбы", расположенных по адресу: Томская область, г. </w:t>
            </w:r>
            <w:r>
              <w:lastRenderedPageBreak/>
              <w:t>Томск, пр. Фрунзе, 14, угол ул. Крылова, 29" (всего), в том числе:</w:t>
            </w:r>
          </w:p>
        </w:tc>
        <w:tc>
          <w:tcPr>
            <w:tcW w:w="1354" w:type="dxa"/>
            <w:vMerge/>
            <w:tcBorders>
              <w:top w:val="nil"/>
            </w:tcBorders>
          </w:tcPr>
          <w:p w:rsidR="00B1095A" w:rsidRDefault="00B1095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2938,8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</w:t>
            </w:r>
            <w:r>
              <w:t>,0</w:t>
            </w:r>
          </w:p>
        </w:tc>
        <w:tc>
          <w:tcPr>
            <w:tcW w:w="6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</w:tr>
      <w:tr w:rsidR="00B1095A">
        <w:tc>
          <w:tcPr>
            <w:tcW w:w="3402" w:type="dxa"/>
            <w:vAlign w:val="center"/>
          </w:tcPr>
          <w:p w:rsidR="00B1095A" w:rsidRDefault="0089465D">
            <w:pPr>
              <w:pStyle w:val="ConsPlusNormal0"/>
            </w:pPr>
            <w:r>
              <w:lastRenderedPageBreak/>
              <w:t>федеральный бюджет (по согласованию) (прогноз), в т.ч.</w:t>
            </w:r>
          </w:p>
        </w:tc>
        <w:tc>
          <w:tcPr>
            <w:tcW w:w="1354" w:type="dxa"/>
            <w:vMerge/>
            <w:tcBorders>
              <w:top w:val="nil"/>
            </w:tcBorders>
          </w:tcPr>
          <w:p w:rsidR="00B1095A" w:rsidRDefault="00B1095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</w:tr>
      <w:tr w:rsidR="00B1095A">
        <w:tc>
          <w:tcPr>
            <w:tcW w:w="3402" w:type="dxa"/>
            <w:vAlign w:val="center"/>
          </w:tcPr>
          <w:p w:rsidR="00B1095A" w:rsidRDefault="0089465D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354" w:type="dxa"/>
            <w:vMerge/>
            <w:tcBorders>
              <w:top w:val="nil"/>
            </w:tcBorders>
          </w:tcPr>
          <w:p w:rsidR="00B1095A" w:rsidRDefault="00B1095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</w:tr>
      <w:tr w:rsidR="00B1095A">
        <w:tc>
          <w:tcPr>
            <w:tcW w:w="3402" w:type="dxa"/>
            <w:vAlign w:val="center"/>
          </w:tcPr>
          <w:p w:rsidR="00B1095A" w:rsidRDefault="0089465D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354" w:type="dxa"/>
            <w:vMerge/>
            <w:tcBorders>
              <w:top w:val="nil"/>
            </w:tcBorders>
          </w:tcPr>
          <w:p w:rsidR="00B1095A" w:rsidRDefault="00B1095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2938,8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</w:tr>
      <w:tr w:rsidR="00B1095A">
        <w:tc>
          <w:tcPr>
            <w:tcW w:w="3402" w:type="dxa"/>
            <w:vAlign w:val="center"/>
          </w:tcPr>
          <w:p w:rsidR="00B1095A" w:rsidRDefault="0089465D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354" w:type="dxa"/>
            <w:vMerge/>
            <w:tcBorders>
              <w:top w:val="nil"/>
            </w:tcBorders>
          </w:tcPr>
          <w:p w:rsidR="00B1095A" w:rsidRDefault="00B1095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</w:tr>
      <w:tr w:rsidR="00B1095A">
        <w:tc>
          <w:tcPr>
            <w:tcW w:w="3402" w:type="dxa"/>
            <w:vAlign w:val="center"/>
          </w:tcPr>
          <w:p w:rsidR="00B1095A" w:rsidRDefault="0089465D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354" w:type="dxa"/>
            <w:vMerge/>
            <w:tcBorders>
              <w:top w:val="nil"/>
            </w:tcBorders>
          </w:tcPr>
          <w:p w:rsidR="00B1095A" w:rsidRDefault="00B1095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</w:tr>
      <w:tr w:rsidR="00B1095A">
        <w:tc>
          <w:tcPr>
            <w:tcW w:w="3402" w:type="dxa"/>
            <w:vAlign w:val="center"/>
          </w:tcPr>
          <w:p w:rsidR="00B1095A" w:rsidRDefault="0089465D">
            <w:pPr>
              <w:pStyle w:val="ConsPlusNormal0"/>
            </w:pPr>
            <w:r>
              <w:t>Мероприятие N 7 "</w:t>
            </w:r>
            <w:r>
              <w:t xml:space="preserve">Восстановление объекта культурного наследия регионального значения "Памятник на могиле Сибирского просветителя П.И.Макушина", 1926 г., 1844 - 1926 гг., расположенного по адресу: Томская область, г. Томск, Октябрьский район, Соляная площадь, 4б" (всего), в </w:t>
            </w:r>
            <w:r>
              <w:t>том числе:</w:t>
            </w:r>
          </w:p>
        </w:tc>
        <w:tc>
          <w:tcPr>
            <w:tcW w:w="1354" w:type="dxa"/>
            <w:vMerge/>
            <w:tcBorders>
              <w:top w:val="nil"/>
            </w:tcBorders>
          </w:tcPr>
          <w:p w:rsidR="00B1095A" w:rsidRDefault="00B1095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161,6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</w:tr>
      <w:tr w:rsidR="00B1095A">
        <w:tc>
          <w:tcPr>
            <w:tcW w:w="3402" w:type="dxa"/>
            <w:vAlign w:val="center"/>
          </w:tcPr>
          <w:p w:rsidR="00B1095A" w:rsidRDefault="0089465D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354" w:type="dxa"/>
            <w:vMerge/>
            <w:tcBorders>
              <w:top w:val="nil"/>
            </w:tcBorders>
          </w:tcPr>
          <w:p w:rsidR="00B1095A" w:rsidRDefault="00B1095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</w:tr>
      <w:tr w:rsidR="00B1095A">
        <w:tc>
          <w:tcPr>
            <w:tcW w:w="3402" w:type="dxa"/>
            <w:vAlign w:val="center"/>
          </w:tcPr>
          <w:p w:rsidR="00B1095A" w:rsidRDefault="0089465D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354" w:type="dxa"/>
            <w:vMerge/>
            <w:tcBorders>
              <w:top w:val="nil"/>
            </w:tcBorders>
          </w:tcPr>
          <w:p w:rsidR="00B1095A" w:rsidRDefault="00B1095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</w:tr>
      <w:tr w:rsidR="00B1095A">
        <w:tc>
          <w:tcPr>
            <w:tcW w:w="3402" w:type="dxa"/>
            <w:vAlign w:val="center"/>
          </w:tcPr>
          <w:p w:rsidR="00B1095A" w:rsidRDefault="0089465D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354" w:type="dxa"/>
            <w:vMerge/>
            <w:tcBorders>
              <w:top w:val="nil"/>
            </w:tcBorders>
          </w:tcPr>
          <w:p w:rsidR="00B1095A" w:rsidRDefault="00B1095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161,6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</w:tr>
      <w:tr w:rsidR="00B1095A">
        <w:tc>
          <w:tcPr>
            <w:tcW w:w="3402" w:type="dxa"/>
            <w:vAlign w:val="center"/>
          </w:tcPr>
          <w:p w:rsidR="00B1095A" w:rsidRDefault="0089465D">
            <w:pPr>
              <w:pStyle w:val="ConsPlusNormal0"/>
            </w:pPr>
            <w:r>
              <w:lastRenderedPageBreak/>
              <w:t>местные бюджеты (по согласованию) (прогноз)</w:t>
            </w:r>
          </w:p>
        </w:tc>
        <w:tc>
          <w:tcPr>
            <w:tcW w:w="1354" w:type="dxa"/>
            <w:vMerge/>
            <w:tcBorders>
              <w:top w:val="nil"/>
            </w:tcBorders>
          </w:tcPr>
          <w:p w:rsidR="00B1095A" w:rsidRDefault="00B1095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</w:tr>
      <w:tr w:rsidR="00B1095A">
        <w:tc>
          <w:tcPr>
            <w:tcW w:w="3402" w:type="dxa"/>
            <w:vAlign w:val="center"/>
          </w:tcPr>
          <w:p w:rsidR="00B1095A" w:rsidRDefault="0089465D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354" w:type="dxa"/>
            <w:vMerge/>
            <w:tcBorders>
              <w:top w:val="nil"/>
            </w:tcBorders>
          </w:tcPr>
          <w:p w:rsidR="00B1095A" w:rsidRDefault="00B1095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</w:tr>
      <w:tr w:rsidR="00B1095A">
        <w:tc>
          <w:tcPr>
            <w:tcW w:w="3402" w:type="dxa"/>
            <w:vAlign w:val="center"/>
          </w:tcPr>
          <w:p w:rsidR="00B1095A" w:rsidRDefault="0089465D">
            <w:pPr>
              <w:pStyle w:val="ConsPlusNormal0"/>
            </w:pPr>
            <w:r>
              <w:t>Мероприятие N 8 "Разработка проектно-сметной документации на капитальный ремонт объекта культурного наследия федерального значения "Дом купца Хамитова, 1894 г."</w:t>
            </w:r>
            <w:r>
              <w:t xml:space="preserve"> по адресу: г. Томск, ул. М.Горького, 35" (всего), в том числе:</w:t>
            </w:r>
          </w:p>
        </w:tc>
        <w:tc>
          <w:tcPr>
            <w:tcW w:w="1354" w:type="dxa"/>
            <w:vMerge/>
            <w:tcBorders>
              <w:top w:val="nil"/>
            </w:tcBorders>
          </w:tcPr>
          <w:p w:rsidR="00B1095A" w:rsidRDefault="00B1095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3523,7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</w:tr>
      <w:tr w:rsidR="00B1095A">
        <w:tc>
          <w:tcPr>
            <w:tcW w:w="3402" w:type="dxa"/>
            <w:vAlign w:val="center"/>
          </w:tcPr>
          <w:p w:rsidR="00B1095A" w:rsidRDefault="0089465D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354" w:type="dxa"/>
            <w:vMerge/>
            <w:tcBorders>
              <w:top w:val="nil"/>
            </w:tcBorders>
          </w:tcPr>
          <w:p w:rsidR="00B1095A" w:rsidRDefault="00B1095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</w:tr>
      <w:tr w:rsidR="00B1095A">
        <w:tc>
          <w:tcPr>
            <w:tcW w:w="3402" w:type="dxa"/>
            <w:vAlign w:val="center"/>
          </w:tcPr>
          <w:p w:rsidR="00B1095A" w:rsidRDefault="0089465D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354" w:type="dxa"/>
            <w:vMerge/>
            <w:tcBorders>
              <w:top w:val="nil"/>
            </w:tcBorders>
          </w:tcPr>
          <w:p w:rsidR="00B1095A" w:rsidRDefault="00B1095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</w:tr>
      <w:tr w:rsidR="00B1095A">
        <w:tc>
          <w:tcPr>
            <w:tcW w:w="3402" w:type="dxa"/>
            <w:vAlign w:val="center"/>
          </w:tcPr>
          <w:p w:rsidR="00B1095A" w:rsidRDefault="0089465D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354" w:type="dxa"/>
            <w:vMerge/>
            <w:tcBorders>
              <w:top w:val="nil"/>
            </w:tcBorders>
          </w:tcPr>
          <w:p w:rsidR="00B1095A" w:rsidRDefault="00B1095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3523,7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</w:tr>
      <w:tr w:rsidR="00B1095A">
        <w:tc>
          <w:tcPr>
            <w:tcW w:w="3402" w:type="dxa"/>
            <w:vAlign w:val="center"/>
          </w:tcPr>
          <w:p w:rsidR="00B1095A" w:rsidRDefault="0089465D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354" w:type="dxa"/>
            <w:vMerge/>
            <w:tcBorders>
              <w:top w:val="nil"/>
            </w:tcBorders>
          </w:tcPr>
          <w:p w:rsidR="00B1095A" w:rsidRDefault="00B1095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</w:tr>
      <w:tr w:rsidR="00B1095A">
        <w:tc>
          <w:tcPr>
            <w:tcW w:w="3402" w:type="dxa"/>
            <w:vAlign w:val="center"/>
          </w:tcPr>
          <w:p w:rsidR="00B1095A" w:rsidRDefault="0089465D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354" w:type="dxa"/>
            <w:vMerge/>
            <w:tcBorders>
              <w:top w:val="nil"/>
            </w:tcBorders>
          </w:tcPr>
          <w:p w:rsidR="00B1095A" w:rsidRDefault="00B1095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</w:tr>
      <w:tr w:rsidR="00B1095A">
        <w:tc>
          <w:tcPr>
            <w:tcW w:w="3402" w:type="dxa"/>
            <w:vAlign w:val="center"/>
          </w:tcPr>
          <w:p w:rsidR="00B1095A" w:rsidRDefault="0089465D">
            <w:pPr>
              <w:pStyle w:val="ConsPlusNormal0"/>
            </w:pPr>
            <w:r>
              <w:t>Мероприятие N 9 "Капитальный ремонт объекта культурного наследия регионального значения "Административное здание"</w:t>
            </w:r>
            <w:r>
              <w:t>, расположенного по адресу: Томская область, г. Томск, Советский район, Ленина (проспект), 107 (ремонт кровли)" (всего), в том числе:</w:t>
            </w:r>
          </w:p>
        </w:tc>
        <w:tc>
          <w:tcPr>
            <w:tcW w:w="1354" w:type="dxa"/>
            <w:vMerge/>
            <w:tcBorders>
              <w:top w:val="nil"/>
            </w:tcBorders>
          </w:tcPr>
          <w:p w:rsidR="00B1095A" w:rsidRDefault="00B1095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12807,1</w:t>
            </w:r>
          </w:p>
        </w:tc>
        <w:tc>
          <w:tcPr>
            <w:tcW w:w="737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</w:tr>
      <w:tr w:rsidR="00B1095A">
        <w:tc>
          <w:tcPr>
            <w:tcW w:w="3402" w:type="dxa"/>
            <w:vAlign w:val="center"/>
          </w:tcPr>
          <w:p w:rsidR="00B1095A" w:rsidRDefault="0089465D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354" w:type="dxa"/>
            <w:vMerge/>
            <w:tcBorders>
              <w:top w:val="nil"/>
            </w:tcBorders>
          </w:tcPr>
          <w:p w:rsidR="00B1095A" w:rsidRDefault="00B1095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</w:tr>
      <w:tr w:rsidR="00B1095A">
        <w:tc>
          <w:tcPr>
            <w:tcW w:w="3402" w:type="dxa"/>
            <w:vAlign w:val="center"/>
          </w:tcPr>
          <w:p w:rsidR="00B1095A" w:rsidRDefault="0089465D">
            <w:pPr>
              <w:pStyle w:val="ConsPlusNormal0"/>
            </w:pPr>
            <w:r>
              <w:lastRenderedPageBreak/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354" w:type="dxa"/>
            <w:vMerge/>
            <w:tcBorders>
              <w:top w:val="nil"/>
            </w:tcBorders>
          </w:tcPr>
          <w:p w:rsidR="00B1095A" w:rsidRDefault="00B1095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</w:tr>
      <w:tr w:rsidR="00B1095A">
        <w:tc>
          <w:tcPr>
            <w:tcW w:w="3402" w:type="dxa"/>
            <w:vAlign w:val="center"/>
          </w:tcPr>
          <w:p w:rsidR="00B1095A" w:rsidRDefault="0089465D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354" w:type="dxa"/>
            <w:vMerge/>
            <w:tcBorders>
              <w:top w:val="nil"/>
            </w:tcBorders>
          </w:tcPr>
          <w:p w:rsidR="00B1095A" w:rsidRDefault="00B1095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bottom"/>
          </w:tcPr>
          <w:p w:rsidR="00B1095A" w:rsidRDefault="0089465D">
            <w:pPr>
              <w:pStyle w:val="ConsPlusNormal0"/>
              <w:jc w:val="center"/>
            </w:pPr>
            <w:r>
              <w:t>12807,1</w:t>
            </w:r>
          </w:p>
        </w:tc>
        <w:tc>
          <w:tcPr>
            <w:tcW w:w="737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</w:tr>
      <w:tr w:rsidR="00B1095A">
        <w:tc>
          <w:tcPr>
            <w:tcW w:w="3402" w:type="dxa"/>
            <w:vAlign w:val="center"/>
          </w:tcPr>
          <w:p w:rsidR="00B1095A" w:rsidRDefault="0089465D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354" w:type="dxa"/>
            <w:vMerge/>
            <w:tcBorders>
              <w:top w:val="nil"/>
            </w:tcBorders>
          </w:tcPr>
          <w:p w:rsidR="00B1095A" w:rsidRDefault="00B1095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</w:tr>
      <w:tr w:rsidR="00B1095A">
        <w:tc>
          <w:tcPr>
            <w:tcW w:w="3402" w:type="dxa"/>
            <w:vAlign w:val="center"/>
          </w:tcPr>
          <w:p w:rsidR="00B1095A" w:rsidRDefault="0089465D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354" w:type="dxa"/>
            <w:vMerge/>
            <w:tcBorders>
              <w:top w:val="nil"/>
            </w:tcBorders>
          </w:tcPr>
          <w:p w:rsidR="00B1095A" w:rsidRDefault="00B1095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</w:tr>
      <w:tr w:rsidR="00B1095A">
        <w:tc>
          <w:tcPr>
            <w:tcW w:w="3402" w:type="dxa"/>
            <w:vAlign w:val="center"/>
          </w:tcPr>
          <w:p w:rsidR="00B1095A" w:rsidRDefault="0089465D">
            <w:pPr>
              <w:pStyle w:val="ConsPlusNormal0"/>
            </w:pPr>
            <w:r>
              <w:t>Мероприятие N 10 "Капитальный ремонт объекта культурного наследия регионального значения "Сибирский торговый банк"</w:t>
            </w:r>
            <w:r>
              <w:t>, расположенного по адресу: Томская область, г. Томск, Советский район, Ленина (проспект), 109 (ремонт систем пожарной безопасности)" (всего), в том числе:</w:t>
            </w:r>
          </w:p>
        </w:tc>
        <w:tc>
          <w:tcPr>
            <w:tcW w:w="1354" w:type="dxa"/>
            <w:vMerge/>
            <w:tcBorders>
              <w:top w:val="nil"/>
            </w:tcBorders>
          </w:tcPr>
          <w:p w:rsidR="00B1095A" w:rsidRDefault="00B1095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2458,3</w:t>
            </w:r>
          </w:p>
        </w:tc>
        <w:tc>
          <w:tcPr>
            <w:tcW w:w="737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</w:tr>
      <w:tr w:rsidR="00B1095A">
        <w:tc>
          <w:tcPr>
            <w:tcW w:w="3402" w:type="dxa"/>
            <w:vAlign w:val="center"/>
          </w:tcPr>
          <w:p w:rsidR="00B1095A" w:rsidRDefault="0089465D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354" w:type="dxa"/>
            <w:vMerge/>
            <w:tcBorders>
              <w:top w:val="nil"/>
            </w:tcBorders>
          </w:tcPr>
          <w:p w:rsidR="00B1095A" w:rsidRDefault="00B1095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</w:tr>
      <w:tr w:rsidR="00B1095A">
        <w:tc>
          <w:tcPr>
            <w:tcW w:w="3402" w:type="dxa"/>
            <w:vAlign w:val="center"/>
          </w:tcPr>
          <w:p w:rsidR="00B1095A" w:rsidRDefault="0089465D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354" w:type="dxa"/>
            <w:vMerge/>
            <w:tcBorders>
              <w:top w:val="nil"/>
            </w:tcBorders>
          </w:tcPr>
          <w:p w:rsidR="00B1095A" w:rsidRDefault="00B1095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737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</w:tr>
      <w:tr w:rsidR="00B1095A">
        <w:tc>
          <w:tcPr>
            <w:tcW w:w="3402" w:type="dxa"/>
            <w:vAlign w:val="center"/>
          </w:tcPr>
          <w:p w:rsidR="00B1095A" w:rsidRDefault="0089465D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354" w:type="dxa"/>
            <w:vMerge/>
            <w:tcBorders>
              <w:top w:val="nil"/>
            </w:tcBorders>
          </w:tcPr>
          <w:p w:rsidR="00B1095A" w:rsidRDefault="00B1095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2458,3</w:t>
            </w:r>
          </w:p>
        </w:tc>
        <w:tc>
          <w:tcPr>
            <w:tcW w:w="737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</w:tr>
      <w:tr w:rsidR="00B1095A">
        <w:tc>
          <w:tcPr>
            <w:tcW w:w="3402" w:type="dxa"/>
            <w:vAlign w:val="center"/>
          </w:tcPr>
          <w:p w:rsidR="00B1095A" w:rsidRDefault="0089465D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354" w:type="dxa"/>
            <w:vMerge/>
            <w:tcBorders>
              <w:top w:val="nil"/>
            </w:tcBorders>
          </w:tcPr>
          <w:p w:rsidR="00B1095A" w:rsidRDefault="00B1095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</w:tr>
      <w:tr w:rsidR="00B1095A">
        <w:tc>
          <w:tcPr>
            <w:tcW w:w="3402" w:type="dxa"/>
            <w:vAlign w:val="center"/>
          </w:tcPr>
          <w:p w:rsidR="00B1095A" w:rsidRDefault="0089465D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354" w:type="dxa"/>
            <w:vMerge/>
            <w:tcBorders>
              <w:top w:val="nil"/>
            </w:tcBorders>
          </w:tcPr>
          <w:p w:rsidR="00B1095A" w:rsidRDefault="00B1095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</w:tr>
      <w:tr w:rsidR="00B1095A">
        <w:tc>
          <w:tcPr>
            <w:tcW w:w="3402" w:type="dxa"/>
            <w:vAlign w:val="center"/>
          </w:tcPr>
          <w:p w:rsidR="00B1095A" w:rsidRDefault="0089465D">
            <w:pPr>
              <w:pStyle w:val="ConsPlusNormal0"/>
            </w:pPr>
            <w:r>
              <w:t xml:space="preserve">Мероприятие N 11 </w:t>
            </w:r>
            <w:r>
              <w:lastRenderedPageBreak/>
              <w:t>"Капитальный ремонт объекта культурного наследия регионального значения "Административное здание"</w:t>
            </w:r>
            <w:r>
              <w:t>, расположенного по адресу: Томская область, г. Томск, Советский район, Ленина (проспект), 107 (ремонт систем пожарной безопасности)", (всего), в том числе:</w:t>
            </w:r>
          </w:p>
        </w:tc>
        <w:tc>
          <w:tcPr>
            <w:tcW w:w="1354" w:type="dxa"/>
            <w:vMerge/>
            <w:tcBorders>
              <w:top w:val="nil"/>
            </w:tcBorders>
          </w:tcPr>
          <w:p w:rsidR="00B1095A" w:rsidRDefault="00B1095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819,8</w:t>
            </w:r>
          </w:p>
        </w:tc>
        <w:tc>
          <w:tcPr>
            <w:tcW w:w="737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</w:tr>
      <w:tr w:rsidR="00B1095A">
        <w:tc>
          <w:tcPr>
            <w:tcW w:w="3402" w:type="dxa"/>
            <w:vAlign w:val="center"/>
          </w:tcPr>
          <w:p w:rsidR="00B1095A" w:rsidRDefault="0089465D">
            <w:pPr>
              <w:pStyle w:val="ConsPlusNormal0"/>
            </w:pPr>
            <w:r>
              <w:lastRenderedPageBreak/>
              <w:t>федеральный бюджет (по согласованию) (прогноз), в т.ч.</w:t>
            </w:r>
          </w:p>
        </w:tc>
        <w:tc>
          <w:tcPr>
            <w:tcW w:w="1354" w:type="dxa"/>
            <w:vMerge/>
            <w:tcBorders>
              <w:top w:val="nil"/>
            </w:tcBorders>
          </w:tcPr>
          <w:p w:rsidR="00B1095A" w:rsidRDefault="00B1095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</w:tr>
      <w:tr w:rsidR="00B1095A">
        <w:tc>
          <w:tcPr>
            <w:tcW w:w="3402" w:type="dxa"/>
            <w:vAlign w:val="center"/>
          </w:tcPr>
          <w:p w:rsidR="00B1095A" w:rsidRDefault="0089465D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354" w:type="dxa"/>
            <w:vMerge/>
            <w:tcBorders>
              <w:top w:val="nil"/>
            </w:tcBorders>
          </w:tcPr>
          <w:p w:rsidR="00B1095A" w:rsidRDefault="00B1095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737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</w:tr>
      <w:tr w:rsidR="00B1095A">
        <w:tc>
          <w:tcPr>
            <w:tcW w:w="3402" w:type="dxa"/>
            <w:vAlign w:val="center"/>
          </w:tcPr>
          <w:p w:rsidR="00B1095A" w:rsidRDefault="0089465D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354" w:type="dxa"/>
            <w:vMerge/>
            <w:tcBorders>
              <w:top w:val="nil"/>
            </w:tcBorders>
          </w:tcPr>
          <w:p w:rsidR="00B1095A" w:rsidRDefault="00B1095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819,8</w:t>
            </w:r>
          </w:p>
        </w:tc>
        <w:tc>
          <w:tcPr>
            <w:tcW w:w="737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</w:tr>
      <w:tr w:rsidR="00B1095A">
        <w:tc>
          <w:tcPr>
            <w:tcW w:w="3402" w:type="dxa"/>
            <w:vAlign w:val="center"/>
          </w:tcPr>
          <w:p w:rsidR="00B1095A" w:rsidRDefault="0089465D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354" w:type="dxa"/>
            <w:vMerge/>
            <w:tcBorders>
              <w:top w:val="nil"/>
            </w:tcBorders>
          </w:tcPr>
          <w:p w:rsidR="00B1095A" w:rsidRDefault="00B1095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</w:tr>
      <w:tr w:rsidR="00B1095A">
        <w:tc>
          <w:tcPr>
            <w:tcW w:w="3402" w:type="dxa"/>
            <w:vAlign w:val="center"/>
          </w:tcPr>
          <w:p w:rsidR="00B1095A" w:rsidRDefault="0089465D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354" w:type="dxa"/>
            <w:vMerge/>
            <w:tcBorders>
              <w:top w:val="nil"/>
            </w:tcBorders>
          </w:tcPr>
          <w:p w:rsidR="00B1095A" w:rsidRDefault="00B1095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1095A" w:rsidRDefault="00B1095A">
            <w:pPr>
              <w:pStyle w:val="ConsPlusNormal0"/>
            </w:pPr>
          </w:p>
        </w:tc>
        <w:tc>
          <w:tcPr>
            <w:tcW w:w="737" w:type="dxa"/>
            <w:vAlign w:val="center"/>
          </w:tcPr>
          <w:p w:rsidR="00B1095A" w:rsidRDefault="00B1095A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B1095A" w:rsidRDefault="00B1095A">
            <w:pPr>
              <w:pStyle w:val="ConsPlusNormal0"/>
            </w:pPr>
          </w:p>
        </w:tc>
        <w:tc>
          <w:tcPr>
            <w:tcW w:w="604" w:type="dxa"/>
            <w:vAlign w:val="center"/>
          </w:tcPr>
          <w:p w:rsidR="00B1095A" w:rsidRDefault="00B1095A">
            <w:pPr>
              <w:pStyle w:val="ConsPlusNormal0"/>
            </w:pPr>
          </w:p>
        </w:tc>
      </w:tr>
      <w:tr w:rsidR="00B1095A">
        <w:tc>
          <w:tcPr>
            <w:tcW w:w="3402" w:type="dxa"/>
            <w:vAlign w:val="center"/>
          </w:tcPr>
          <w:p w:rsidR="00B1095A" w:rsidRDefault="0089465D">
            <w:pPr>
              <w:pStyle w:val="ConsPlusNormal0"/>
            </w:pPr>
            <w:r>
              <w:t>Мероприятие N 12 "Капитальный ремонт объекта культурного наследия регионального значения "Служебный корпус управления Сибирской железной дороги"</w:t>
            </w:r>
            <w:r>
              <w:t>, 1903 г., расположенного по адресу: Томская область, г. Томск, Советский район, Нахановича переулок, 3 (ремонт окон), включая разработку проектно-сметной документации" (всего), в том числе:</w:t>
            </w:r>
          </w:p>
        </w:tc>
        <w:tc>
          <w:tcPr>
            <w:tcW w:w="1354" w:type="dxa"/>
            <w:vMerge/>
            <w:tcBorders>
              <w:top w:val="nil"/>
            </w:tcBorders>
          </w:tcPr>
          <w:p w:rsidR="00B1095A" w:rsidRDefault="00B1095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11421,1</w:t>
            </w:r>
          </w:p>
        </w:tc>
        <w:tc>
          <w:tcPr>
            <w:tcW w:w="737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</w:tr>
      <w:tr w:rsidR="00B1095A">
        <w:tc>
          <w:tcPr>
            <w:tcW w:w="3402" w:type="dxa"/>
            <w:vAlign w:val="center"/>
          </w:tcPr>
          <w:p w:rsidR="00B1095A" w:rsidRDefault="0089465D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354" w:type="dxa"/>
            <w:vMerge/>
            <w:tcBorders>
              <w:top w:val="nil"/>
            </w:tcBorders>
          </w:tcPr>
          <w:p w:rsidR="00B1095A" w:rsidRDefault="00B1095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</w:tr>
      <w:tr w:rsidR="00B1095A">
        <w:tc>
          <w:tcPr>
            <w:tcW w:w="3402" w:type="dxa"/>
            <w:vAlign w:val="center"/>
          </w:tcPr>
          <w:p w:rsidR="00B1095A" w:rsidRDefault="0089465D">
            <w:pPr>
              <w:pStyle w:val="ConsPlusNormal0"/>
            </w:pPr>
            <w:r>
              <w:lastRenderedPageBreak/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354" w:type="dxa"/>
            <w:vMerge/>
            <w:tcBorders>
              <w:top w:val="nil"/>
            </w:tcBorders>
          </w:tcPr>
          <w:p w:rsidR="00B1095A" w:rsidRDefault="00B1095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</w:tr>
      <w:tr w:rsidR="00B1095A">
        <w:tc>
          <w:tcPr>
            <w:tcW w:w="3402" w:type="dxa"/>
            <w:vAlign w:val="center"/>
          </w:tcPr>
          <w:p w:rsidR="00B1095A" w:rsidRDefault="0089465D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354" w:type="dxa"/>
            <w:vMerge/>
            <w:tcBorders>
              <w:top w:val="nil"/>
            </w:tcBorders>
          </w:tcPr>
          <w:p w:rsidR="00B1095A" w:rsidRDefault="00B1095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11421,1</w:t>
            </w:r>
          </w:p>
        </w:tc>
        <w:tc>
          <w:tcPr>
            <w:tcW w:w="737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</w:tr>
      <w:tr w:rsidR="00B1095A">
        <w:tc>
          <w:tcPr>
            <w:tcW w:w="3402" w:type="dxa"/>
            <w:vAlign w:val="center"/>
          </w:tcPr>
          <w:p w:rsidR="00B1095A" w:rsidRDefault="0089465D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354" w:type="dxa"/>
            <w:vMerge/>
            <w:tcBorders>
              <w:top w:val="nil"/>
            </w:tcBorders>
          </w:tcPr>
          <w:p w:rsidR="00B1095A" w:rsidRDefault="00B1095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</w:tr>
      <w:tr w:rsidR="00B1095A">
        <w:tc>
          <w:tcPr>
            <w:tcW w:w="3402" w:type="dxa"/>
            <w:vAlign w:val="center"/>
          </w:tcPr>
          <w:p w:rsidR="00B1095A" w:rsidRDefault="0089465D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354" w:type="dxa"/>
            <w:vMerge/>
            <w:tcBorders>
              <w:top w:val="nil"/>
            </w:tcBorders>
          </w:tcPr>
          <w:p w:rsidR="00B1095A" w:rsidRDefault="00B1095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</w:tr>
      <w:tr w:rsidR="00B1095A">
        <w:tc>
          <w:tcPr>
            <w:tcW w:w="3402" w:type="dxa"/>
            <w:vAlign w:val="center"/>
          </w:tcPr>
          <w:p w:rsidR="00B1095A" w:rsidRDefault="0089465D">
            <w:pPr>
              <w:pStyle w:val="ConsPlusNormal0"/>
            </w:pPr>
            <w:r>
              <w:t>Мероприятие N 13 "</w:t>
            </w:r>
            <w:r>
              <w:t>Разработка проектно-сметной документации объекта культурного наследия регионального значения "Корпус торговых лавок", 1904 г., расположенного по адресу: Томская область, г. Томск, Ленина пл., 8" (всего), в том числе:</w:t>
            </w:r>
          </w:p>
        </w:tc>
        <w:tc>
          <w:tcPr>
            <w:tcW w:w="1354" w:type="dxa"/>
            <w:vMerge/>
            <w:tcBorders>
              <w:top w:val="nil"/>
            </w:tcBorders>
          </w:tcPr>
          <w:p w:rsidR="00B1095A" w:rsidRDefault="00B1095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6190,0</w:t>
            </w:r>
          </w:p>
        </w:tc>
        <w:tc>
          <w:tcPr>
            <w:tcW w:w="737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</w:tr>
      <w:tr w:rsidR="00B1095A">
        <w:tc>
          <w:tcPr>
            <w:tcW w:w="3402" w:type="dxa"/>
            <w:vAlign w:val="center"/>
          </w:tcPr>
          <w:p w:rsidR="00B1095A" w:rsidRDefault="0089465D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354" w:type="dxa"/>
            <w:vMerge/>
            <w:tcBorders>
              <w:top w:val="nil"/>
            </w:tcBorders>
          </w:tcPr>
          <w:p w:rsidR="00B1095A" w:rsidRDefault="00B1095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</w:tr>
      <w:tr w:rsidR="00B1095A">
        <w:tc>
          <w:tcPr>
            <w:tcW w:w="3402" w:type="dxa"/>
            <w:vAlign w:val="center"/>
          </w:tcPr>
          <w:p w:rsidR="00B1095A" w:rsidRDefault="0089465D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354" w:type="dxa"/>
            <w:vMerge/>
            <w:tcBorders>
              <w:top w:val="nil"/>
            </w:tcBorders>
          </w:tcPr>
          <w:p w:rsidR="00B1095A" w:rsidRDefault="00B1095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bottom"/>
          </w:tcPr>
          <w:p w:rsidR="00B1095A" w:rsidRDefault="00B1095A">
            <w:pPr>
              <w:pStyle w:val="ConsPlusNormal0"/>
            </w:pPr>
          </w:p>
        </w:tc>
        <w:tc>
          <w:tcPr>
            <w:tcW w:w="737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</w:tr>
      <w:tr w:rsidR="00B1095A">
        <w:tc>
          <w:tcPr>
            <w:tcW w:w="3402" w:type="dxa"/>
            <w:vAlign w:val="center"/>
          </w:tcPr>
          <w:p w:rsidR="00B1095A" w:rsidRDefault="0089465D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354" w:type="dxa"/>
            <w:vMerge/>
            <w:tcBorders>
              <w:top w:val="nil"/>
            </w:tcBorders>
          </w:tcPr>
          <w:p w:rsidR="00B1095A" w:rsidRDefault="00B1095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6190,0</w:t>
            </w:r>
          </w:p>
        </w:tc>
        <w:tc>
          <w:tcPr>
            <w:tcW w:w="737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</w:tr>
      <w:tr w:rsidR="00B1095A">
        <w:tc>
          <w:tcPr>
            <w:tcW w:w="3402" w:type="dxa"/>
            <w:vAlign w:val="center"/>
          </w:tcPr>
          <w:p w:rsidR="00B1095A" w:rsidRDefault="0089465D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354" w:type="dxa"/>
            <w:vMerge/>
            <w:tcBorders>
              <w:top w:val="nil"/>
            </w:tcBorders>
          </w:tcPr>
          <w:p w:rsidR="00B1095A" w:rsidRDefault="00B1095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</w:tr>
      <w:tr w:rsidR="00B1095A">
        <w:tc>
          <w:tcPr>
            <w:tcW w:w="3402" w:type="dxa"/>
            <w:vAlign w:val="center"/>
          </w:tcPr>
          <w:p w:rsidR="00B1095A" w:rsidRDefault="0089465D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354" w:type="dxa"/>
            <w:vMerge/>
            <w:tcBorders>
              <w:top w:val="nil"/>
            </w:tcBorders>
          </w:tcPr>
          <w:p w:rsidR="00B1095A" w:rsidRDefault="00B1095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</w:tr>
      <w:tr w:rsidR="00B1095A">
        <w:tc>
          <w:tcPr>
            <w:tcW w:w="3402" w:type="dxa"/>
            <w:vAlign w:val="center"/>
          </w:tcPr>
          <w:p w:rsidR="00B1095A" w:rsidRDefault="0089465D">
            <w:pPr>
              <w:pStyle w:val="ConsPlusNormal0"/>
            </w:pPr>
            <w:r>
              <w:t>Мероприятие N 14 "</w:t>
            </w:r>
            <w:r>
              <w:t xml:space="preserve">Капитальный ремонт объекта </w:t>
            </w:r>
            <w:r>
              <w:lastRenderedPageBreak/>
              <w:t>культурного наследия федерального значения "Дом купца Хамитова, 1894 г." по адресу: г. Томск, ул. М.Горького, 35" (всего), в том числе:</w:t>
            </w:r>
          </w:p>
        </w:tc>
        <w:tc>
          <w:tcPr>
            <w:tcW w:w="1354" w:type="dxa"/>
            <w:vMerge/>
            <w:tcBorders>
              <w:top w:val="nil"/>
            </w:tcBorders>
          </w:tcPr>
          <w:p w:rsidR="00B1095A" w:rsidRDefault="00B1095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53403,0</w:t>
            </w:r>
          </w:p>
        </w:tc>
        <w:tc>
          <w:tcPr>
            <w:tcW w:w="737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</w:tr>
      <w:tr w:rsidR="00B1095A">
        <w:tc>
          <w:tcPr>
            <w:tcW w:w="3402" w:type="dxa"/>
            <w:vAlign w:val="center"/>
          </w:tcPr>
          <w:p w:rsidR="00B1095A" w:rsidRDefault="0089465D">
            <w:pPr>
              <w:pStyle w:val="ConsPlusNormal0"/>
            </w:pPr>
            <w:r>
              <w:lastRenderedPageBreak/>
              <w:t>федеральный бюджет (по согласованию) (прогноз), в т.ч.</w:t>
            </w:r>
          </w:p>
        </w:tc>
        <w:tc>
          <w:tcPr>
            <w:tcW w:w="1354" w:type="dxa"/>
            <w:vMerge/>
            <w:tcBorders>
              <w:top w:val="nil"/>
            </w:tcBorders>
          </w:tcPr>
          <w:p w:rsidR="00B1095A" w:rsidRDefault="00B1095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</w:tr>
      <w:tr w:rsidR="00B1095A">
        <w:tc>
          <w:tcPr>
            <w:tcW w:w="3402" w:type="dxa"/>
            <w:vAlign w:val="center"/>
          </w:tcPr>
          <w:p w:rsidR="00B1095A" w:rsidRDefault="0089465D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354" w:type="dxa"/>
            <w:vMerge/>
            <w:tcBorders>
              <w:top w:val="nil"/>
            </w:tcBorders>
          </w:tcPr>
          <w:p w:rsidR="00B1095A" w:rsidRDefault="00B1095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</w:tr>
      <w:tr w:rsidR="00B1095A">
        <w:tc>
          <w:tcPr>
            <w:tcW w:w="3402" w:type="dxa"/>
            <w:vAlign w:val="center"/>
          </w:tcPr>
          <w:p w:rsidR="00B1095A" w:rsidRDefault="0089465D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354" w:type="dxa"/>
            <w:vMerge/>
            <w:tcBorders>
              <w:top w:val="nil"/>
            </w:tcBorders>
          </w:tcPr>
          <w:p w:rsidR="00B1095A" w:rsidRDefault="00B1095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53403,0</w:t>
            </w:r>
          </w:p>
        </w:tc>
        <w:tc>
          <w:tcPr>
            <w:tcW w:w="737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</w:tr>
      <w:tr w:rsidR="00B1095A">
        <w:tc>
          <w:tcPr>
            <w:tcW w:w="3402" w:type="dxa"/>
            <w:vAlign w:val="center"/>
          </w:tcPr>
          <w:p w:rsidR="00B1095A" w:rsidRDefault="0089465D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354" w:type="dxa"/>
            <w:vMerge/>
            <w:tcBorders>
              <w:top w:val="nil"/>
            </w:tcBorders>
          </w:tcPr>
          <w:p w:rsidR="00B1095A" w:rsidRDefault="00B1095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</w:tr>
      <w:tr w:rsidR="00B1095A">
        <w:tc>
          <w:tcPr>
            <w:tcW w:w="3402" w:type="dxa"/>
            <w:vAlign w:val="center"/>
          </w:tcPr>
          <w:p w:rsidR="00B1095A" w:rsidRDefault="0089465D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354" w:type="dxa"/>
            <w:vMerge/>
            <w:tcBorders>
              <w:top w:val="nil"/>
            </w:tcBorders>
          </w:tcPr>
          <w:p w:rsidR="00B1095A" w:rsidRDefault="00B1095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</w:tr>
      <w:tr w:rsidR="00B1095A">
        <w:tc>
          <w:tcPr>
            <w:tcW w:w="3402" w:type="dxa"/>
            <w:vAlign w:val="center"/>
          </w:tcPr>
          <w:p w:rsidR="00B1095A" w:rsidRDefault="0089465D">
            <w:pPr>
              <w:pStyle w:val="ConsPlusNormal0"/>
            </w:pPr>
            <w:r>
              <w:t>Мероприятие N 15 "Капитальный ремонт объекта культурного наследия регионального значения "Корпус торговых лавок"</w:t>
            </w:r>
            <w:r>
              <w:t>, 1904 г., расположенного по адресу: Томская область, г. Томск, Ленина пл., 8" (всего), в том числе:</w:t>
            </w:r>
          </w:p>
        </w:tc>
        <w:tc>
          <w:tcPr>
            <w:tcW w:w="1354" w:type="dxa"/>
            <w:vMerge/>
            <w:tcBorders>
              <w:top w:val="nil"/>
            </w:tcBorders>
          </w:tcPr>
          <w:p w:rsidR="00B1095A" w:rsidRDefault="00B1095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62635,6</w:t>
            </w:r>
          </w:p>
        </w:tc>
        <w:tc>
          <w:tcPr>
            <w:tcW w:w="6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</w:tr>
      <w:tr w:rsidR="00B1095A">
        <w:tc>
          <w:tcPr>
            <w:tcW w:w="3402" w:type="dxa"/>
            <w:vAlign w:val="center"/>
          </w:tcPr>
          <w:p w:rsidR="00B1095A" w:rsidRDefault="0089465D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354" w:type="dxa"/>
            <w:vMerge/>
            <w:tcBorders>
              <w:top w:val="nil"/>
            </w:tcBorders>
          </w:tcPr>
          <w:p w:rsidR="00B1095A" w:rsidRDefault="00B1095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</w:tr>
      <w:tr w:rsidR="00B1095A">
        <w:tc>
          <w:tcPr>
            <w:tcW w:w="3402" w:type="dxa"/>
            <w:vAlign w:val="center"/>
          </w:tcPr>
          <w:p w:rsidR="00B1095A" w:rsidRDefault="0089465D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354" w:type="dxa"/>
            <w:vMerge/>
            <w:tcBorders>
              <w:top w:val="nil"/>
            </w:tcBorders>
          </w:tcPr>
          <w:p w:rsidR="00B1095A" w:rsidRDefault="00B1095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</w:tr>
      <w:tr w:rsidR="00B1095A">
        <w:tc>
          <w:tcPr>
            <w:tcW w:w="3402" w:type="dxa"/>
            <w:vAlign w:val="center"/>
          </w:tcPr>
          <w:p w:rsidR="00B1095A" w:rsidRDefault="0089465D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354" w:type="dxa"/>
            <w:vMerge/>
            <w:tcBorders>
              <w:top w:val="nil"/>
            </w:tcBorders>
          </w:tcPr>
          <w:p w:rsidR="00B1095A" w:rsidRDefault="00B1095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62635,6</w:t>
            </w:r>
          </w:p>
        </w:tc>
        <w:tc>
          <w:tcPr>
            <w:tcW w:w="6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</w:tr>
      <w:tr w:rsidR="00B1095A">
        <w:tc>
          <w:tcPr>
            <w:tcW w:w="3402" w:type="dxa"/>
            <w:vAlign w:val="center"/>
          </w:tcPr>
          <w:p w:rsidR="00B1095A" w:rsidRDefault="0089465D">
            <w:pPr>
              <w:pStyle w:val="ConsPlusNormal0"/>
            </w:pPr>
            <w:r>
              <w:lastRenderedPageBreak/>
              <w:t>местные бюджеты (по согласованию) (прогноз)</w:t>
            </w:r>
          </w:p>
        </w:tc>
        <w:tc>
          <w:tcPr>
            <w:tcW w:w="1354" w:type="dxa"/>
            <w:vMerge/>
            <w:tcBorders>
              <w:top w:val="nil"/>
            </w:tcBorders>
          </w:tcPr>
          <w:p w:rsidR="00B1095A" w:rsidRDefault="00B1095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</w:tr>
      <w:tr w:rsidR="00B1095A">
        <w:tc>
          <w:tcPr>
            <w:tcW w:w="3402" w:type="dxa"/>
            <w:vAlign w:val="center"/>
          </w:tcPr>
          <w:p w:rsidR="00B1095A" w:rsidRDefault="0089465D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354" w:type="dxa"/>
            <w:vMerge/>
            <w:tcBorders>
              <w:top w:val="nil"/>
            </w:tcBorders>
          </w:tcPr>
          <w:p w:rsidR="00B1095A" w:rsidRDefault="00B1095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</w:tr>
    </w:tbl>
    <w:p w:rsidR="00B1095A" w:rsidRDefault="00B1095A">
      <w:pPr>
        <w:pStyle w:val="ConsPlusNormal0"/>
        <w:jc w:val="both"/>
      </w:pPr>
    </w:p>
    <w:p w:rsidR="00B1095A" w:rsidRDefault="0089465D">
      <w:pPr>
        <w:pStyle w:val="ConsPlusTitle0"/>
        <w:jc w:val="center"/>
        <w:outlineLvl w:val="1"/>
      </w:pPr>
      <w:r>
        <w:t>План исполнения бюджета Томской области в части бюджетных</w:t>
      </w:r>
    </w:p>
    <w:p w:rsidR="00B1095A" w:rsidRDefault="0089465D">
      <w:pPr>
        <w:pStyle w:val="ConsPlusTitle0"/>
        <w:jc w:val="center"/>
      </w:pPr>
      <w:r>
        <w:t>ассигнований, предусмотренных на финансовое обеспечение</w:t>
      </w:r>
    </w:p>
    <w:p w:rsidR="00B1095A" w:rsidRDefault="0089465D">
      <w:pPr>
        <w:pStyle w:val="ConsPlusTitle0"/>
        <w:jc w:val="center"/>
      </w:pPr>
      <w:r>
        <w:t>реализации ведомственного проекта в 2026 году</w:t>
      </w:r>
    </w:p>
    <w:p w:rsidR="00B1095A" w:rsidRDefault="00B1095A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361"/>
        <w:gridCol w:w="544"/>
        <w:gridCol w:w="664"/>
        <w:gridCol w:w="604"/>
        <w:gridCol w:w="544"/>
        <w:gridCol w:w="514"/>
        <w:gridCol w:w="679"/>
        <w:gridCol w:w="664"/>
        <w:gridCol w:w="499"/>
        <w:gridCol w:w="634"/>
        <w:gridCol w:w="514"/>
        <w:gridCol w:w="664"/>
        <w:gridCol w:w="694"/>
      </w:tblGrid>
      <w:tr w:rsidR="00B1095A">
        <w:tc>
          <w:tcPr>
            <w:tcW w:w="454" w:type="dxa"/>
            <w:vMerge w:val="restart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1361" w:type="dxa"/>
            <w:vMerge w:val="restart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Наименование мероприятия (результата)</w:t>
            </w:r>
          </w:p>
        </w:tc>
        <w:tc>
          <w:tcPr>
            <w:tcW w:w="6524" w:type="dxa"/>
            <w:gridSpan w:val="11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План исполнения нарастающим итогом (тыс. рублей)</w:t>
            </w:r>
          </w:p>
        </w:tc>
        <w:tc>
          <w:tcPr>
            <w:tcW w:w="694" w:type="dxa"/>
            <w:vMerge w:val="restart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Всего в 2026 году (тыс. руб.)</w:t>
            </w:r>
          </w:p>
        </w:tc>
      </w:tr>
      <w:tr w:rsidR="00B1095A">
        <w:tc>
          <w:tcPr>
            <w:tcW w:w="454" w:type="dxa"/>
            <w:vMerge/>
          </w:tcPr>
          <w:p w:rsidR="00B1095A" w:rsidRDefault="00B1095A">
            <w:pPr>
              <w:pStyle w:val="ConsPlusNormal0"/>
            </w:pPr>
          </w:p>
        </w:tc>
        <w:tc>
          <w:tcPr>
            <w:tcW w:w="1361" w:type="dxa"/>
            <w:vMerge/>
          </w:tcPr>
          <w:p w:rsidR="00B1095A" w:rsidRDefault="00B1095A">
            <w:pPr>
              <w:pStyle w:val="ConsPlusNormal0"/>
            </w:pPr>
          </w:p>
        </w:tc>
        <w:tc>
          <w:tcPr>
            <w:tcW w:w="54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янв.</w:t>
            </w:r>
          </w:p>
        </w:tc>
        <w:tc>
          <w:tcPr>
            <w:tcW w:w="66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февр.</w:t>
            </w:r>
          </w:p>
        </w:tc>
        <w:tc>
          <w:tcPr>
            <w:tcW w:w="6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март</w:t>
            </w:r>
          </w:p>
        </w:tc>
        <w:tc>
          <w:tcPr>
            <w:tcW w:w="54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апр.</w:t>
            </w:r>
          </w:p>
        </w:tc>
        <w:tc>
          <w:tcPr>
            <w:tcW w:w="51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май</w:t>
            </w:r>
          </w:p>
        </w:tc>
        <w:tc>
          <w:tcPr>
            <w:tcW w:w="679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июнь</w:t>
            </w:r>
          </w:p>
        </w:tc>
        <w:tc>
          <w:tcPr>
            <w:tcW w:w="66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июль</w:t>
            </w:r>
          </w:p>
        </w:tc>
        <w:tc>
          <w:tcPr>
            <w:tcW w:w="499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авг.</w:t>
            </w:r>
          </w:p>
        </w:tc>
        <w:tc>
          <w:tcPr>
            <w:tcW w:w="63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сент.</w:t>
            </w:r>
          </w:p>
        </w:tc>
        <w:tc>
          <w:tcPr>
            <w:tcW w:w="51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окт.</w:t>
            </w:r>
          </w:p>
        </w:tc>
        <w:tc>
          <w:tcPr>
            <w:tcW w:w="66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нояб.</w:t>
            </w:r>
          </w:p>
        </w:tc>
        <w:tc>
          <w:tcPr>
            <w:tcW w:w="694" w:type="dxa"/>
            <w:vMerge/>
          </w:tcPr>
          <w:p w:rsidR="00B1095A" w:rsidRDefault="00B1095A">
            <w:pPr>
              <w:pStyle w:val="ConsPlusNormal0"/>
            </w:pPr>
          </w:p>
        </w:tc>
      </w:tr>
      <w:tr w:rsidR="00B1095A">
        <w:tc>
          <w:tcPr>
            <w:tcW w:w="45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361" w:type="dxa"/>
            <w:vAlign w:val="center"/>
          </w:tcPr>
          <w:p w:rsidR="00B1095A" w:rsidRDefault="0089465D">
            <w:pPr>
              <w:pStyle w:val="ConsPlusNormal0"/>
            </w:pPr>
            <w:r>
              <w:t>Капитальный ремонт объекта культурного наследия регионального значения "Корпус торговых лавок", 1904 г., расположенного по адресу: Томская область, г. Томск, Ленина пл., 8"</w:t>
            </w:r>
          </w:p>
        </w:tc>
        <w:tc>
          <w:tcPr>
            <w:tcW w:w="54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4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1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79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499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3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1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9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</w:tr>
    </w:tbl>
    <w:p w:rsidR="00B1095A" w:rsidRDefault="00B1095A">
      <w:pPr>
        <w:pStyle w:val="ConsPlusNormal0"/>
        <w:jc w:val="both"/>
      </w:pPr>
    </w:p>
    <w:p w:rsidR="00B1095A" w:rsidRDefault="0089465D">
      <w:pPr>
        <w:pStyle w:val="ConsPlusTitle0"/>
        <w:jc w:val="center"/>
        <w:outlineLvl w:val="1"/>
      </w:pPr>
      <w:r>
        <w:t>План реализации ведомственного проекта</w:t>
      </w:r>
    </w:p>
    <w:p w:rsidR="00B1095A" w:rsidRDefault="00B1095A">
      <w:pPr>
        <w:pStyle w:val="ConsPlusNormal0"/>
        <w:jc w:val="both"/>
      </w:pPr>
    </w:p>
    <w:p w:rsidR="00B1095A" w:rsidRDefault="00B1095A">
      <w:pPr>
        <w:pStyle w:val="ConsPlusNormal0"/>
        <w:sectPr w:rsidR="00B1095A">
          <w:headerReference w:type="default" r:id="rId18"/>
          <w:footerReference w:type="default" r:id="rId19"/>
          <w:headerReference w:type="first" r:id="rId20"/>
          <w:footerReference w:type="first" r:id="rId21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49"/>
        <w:gridCol w:w="1814"/>
        <w:gridCol w:w="1204"/>
        <w:gridCol w:w="1204"/>
        <w:gridCol w:w="1191"/>
        <w:gridCol w:w="850"/>
        <w:gridCol w:w="624"/>
        <w:gridCol w:w="904"/>
        <w:gridCol w:w="850"/>
        <w:gridCol w:w="1417"/>
        <w:gridCol w:w="1417"/>
        <w:gridCol w:w="1134"/>
      </w:tblGrid>
      <w:tr w:rsidR="00B1095A">
        <w:tc>
          <w:tcPr>
            <w:tcW w:w="949" w:type="dxa"/>
            <w:vMerge w:val="restart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lastRenderedPageBreak/>
              <w:t>N п/п</w:t>
            </w:r>
          </w:p>
        </w:tc>
        <w:tc>
          <w:tcPr>
            <w:tcW w:w="1814" w:type="dxa"/>
            <w:vMerge w:val="restart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Мероприятие (результат), контрольные точки</w:t>
            </w:r>
          </w:p>
        </w:tc>
        <w:tc>
          <w:tcPr>
            <w:tcW w:w="2408" w:type="dxa"/>
            <w:gridSpan w:val="2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Срок реализации</w:t>
            </w:r>
          </w:p>
        </w:tc>
        <w:tc>
          <w:tcPr>
            <w:tcW w:w="1191" w:type="dxa"/>
            <w:vMerge w:val="restart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Ответственный исполнитель</w:t>
            </w:r>
          </w:p>
        </w:tc>
        <w:tc>
          <w:tcPr>
            <w:tcW w:w="1474" w:type="dxa"/>
            <w:gridSpan w:val="2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Мощность объекта</w:t>
            </w:r>
          </w:p>
        </w:tc>
        <w:tc>
          <w:tcPr>
            <w:tcW w:w="1754" w:type="dxa"/>
            <w:gridSpan w:val="2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Объем финансового обеспечения (тыс. руб.)</w:t>
            </w:r>
          </w:p>
        </w:tc>
        <w:tc>
          <w:tcPr>
            <w:tcW w:w="1417" w:type="dxa"/>
            <w:vMerge w:val="restart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Вид и наименование подтверждающего документа</w:t>
            </w:r>
          </w:p>
        </w:tc>
        <w:tc>
          <w:tcPr>
            <w:tcW w:w="1417" w:type="dxa"/>
            <w:vMerge w:val="restart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Реализация муниципальными образованиями да/нет</w:t>
            </w:r>
          </w:p>
        </w:tc>
        <w:tc>
          <w:tcPr>
            <w:tcW w:w="1134" w:type="dxa"/>
            <w:vMerge w:val="restart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Информационная система (источник данных)</w:t>
            </w:r>
          </w:p>
        </w:tc>
      </w:tr>
      <w:tr w:rsidR="00B1095A">
        <w:tc>
          <w:tcPr>
            <w:tcW w:w="949" w:type="dxa"/>
            <w:vMerge/>
          </w:tcPr>
          <w:p w:rsidR="00B1095A" w:rsidRDefault="00B1095A">
            <w:pPr>
              <w:pStyle w:val="ConsPlusNormal0"/>
            </w:pPr>
          </w:p>
        </w:tc>
        <w:tc>
          <w:tcPr>
            <w:tcW w:w="1814" w:type="dxa"/>
            <w:vMerge/>
          </w:tcPr>
          <w:p w:rsidR="00B1095A" w:rsidRDefault="00B1095A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начало</w:t>
            </w:r>
          </w:p>
        </w:tc>
        <w:tc>
          <w:tcPr>
            <w:tcW w:w="12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окончание</w:t>
            </w:r>
          </w:p>
        </w:tc>
        <w:tc>
          <w:tcPr>
            <w:tcW w:w="1191" w:type="dxa"/>
            <w:vMerge/>
          </w:tcPr>
          <w:p w:rsidR="00B1095A" w:rsidRDefault="00B1095A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62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значение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850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из них федеральный бюджет</w:t>
            </w:r>
          </w:p>
        </w:tc>
        <w:tc>
          <w:tcPr>
            <w:tcW w:w="1417" w:type="dxa"/>
            <w:vMerge/>
          </w:tcPr>
          <w:p w:rsidR="00B1095A" w:rsidRDefault="00B1095A">
            <w:pPr>
              <w:pStyle w:val="ConsPlusNormal0"/>
            </w:pPr>
          </w:p>
        </w:tc>
        <w:tc>
          <w:tcPr>
            <w:tcW w:w="1417" w:type="dxa"/>
            <w:vMerge/>
          </w:tcPr>
          <w:p w:rsidR="00B1095A" w:rsidRDefault="00B1095A">
            <w:pPr>
              <w:pStyle w:val="ConsPlusNormal0"/>
            </w:pPr>
          </w:p>
        </w:tc>
        <w:tc>
          <w:tcPr>
            <w:tcW w:w="1134" w:type="dxa"/>
            <w:vMerge/>
          </w:tcPr>
          <w:p w:rsidR="00B1095A" w:rsidRDefault="00B1095A">
            <w:pPr>
              <w:pStyle w:val="ConsPlusNormal0"/>
            </w:pPr>
          </w:p>
        </w:tc>
      </w:tr>
      <w:tr w:rsidR="00B1095A">
        <w:tc>
          <w:tcPr>
            <w:tcW w:w="949" w:type="dxa"/>
            <w:vAlign w:val="bottom"/>
          </w:tcPr>
          <w:p w:rsidR="00B1095A" w:rsidRDefault="0089465D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2609" w:type="dxa"/>
            <w:gridSpan w:val="11"/>
            <w:vAlign w:val="center"/>
          </w:tcPr>
          <w:p w:rsidR="00B1095A" w:rsidRDefault="0089465D">
            <w:pPr>
              <w:pStyle w:val="ConsPlusNormal0"/>
            </w:pPr>
            <w:r>
              <w:t>Создание условий для сохранения и развития объектов культурного наследия</w:t>
            </w:r>
          </w:p>
        </w:tc>
      </w:tr>
      <w:tr w:rsidR="00B1095A">
        <w:tc>
          <w:tcPr>
            <w:tcW w:w="949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1.1.</w:t>
            </w:r>
          </w:p>
        </w:tc>
        <w:tc>
          <w:tcPr>
            <w:tcW w:w="1814" w:type="dxa"/>
            <w:vAlign w:val="center"/>
          </w:tcPr>
          <w:p w:rsidR="00B1095A" w:rsidRDefault="0089465D">
            <w:pPr>
              <w:pStyle w:val="ConsPlusNormal0"/>
            </w:pPr>
            <w:r>
              <w:t>Выполнение работ по сохранению объекта культурного наследия регионального значения "</w:t>
            </w:r>
            <w:r>
              <w:t>Дом доходный Ф.Деева", расположенного по адресу: г. Томск, пер. Батенькова, 3 (капитальный ремонт помещений)</w:t>
            </w:r>
          </w:p>
        </w:tc>
        <w:tc>
          <w:tcPr>
            <w:tcW w:w="12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01.03.2024</w:t>
            </w:r>
          </w:p>
        </w:tc>
        <w:tc>
          <w:tcPr>
            <w:tcW w:w="12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01.12.2024</w:t>
            </w:r>
          </w:p>
        </w:tc>
        <w:tc>
          <w:tcPr>
            <w:tcW w:w="1191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Комитет по охране объектов культурного наследия Томской области</w:t>
            </w:r>
          </w:p>
        </w:tc>
        <w:tc>
          <w:tcPr>
            <w:tcW w:w="850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единица</w:t>
            </w:r>
          </w:p>
        </w:tc>
        <w:tc>
          <w:tcPr>
            <w:tcW w:w="62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20943,7</w:t>
            </w:r>
          </w:p>
        </w:tc>
        <w:tc>
          <w:tcPr>
            <w:tcW w:w="850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Отчет (о достижении результата и показателя достижения результата предоставления субсидии)</w:t>
            </w:r>
          </w:p>
        </w:tc>
        <w:tc>
          <w:tcPr>
            <w:tcW w:w="1417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3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</w:tr>
      <w:tr w:rsidR="00B1095A">
        <w:tc>
          <w:tcPr>
            <w:tcW w:w="949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lastRenderedPageBreak/>
              <w:t>1.1. К.1</w:t>
            </w:r>
          </w:p>
        </w:tc>
        <w:tc>
          <w:tcPr>
            <w:tcW w:w="1814" w:type="dxa"/>
            <w:vAlign w:val="center"/>
          </w:tcPr>
          <w:p w:rsidR="00B1095A" w:rsidRDefault="0089465D">
            <w:pPr>
              <w:pStyle w:val="ConsPlusNormal0"/>
            </w:pPr>
            <w:r>
              <w:t>Закупка включена в план закупок</w:t>
            </w:r>
          </w:p>
        </w:tc>
        <w:tc>
          <w:tcPr>
            <w:tcW w:w="12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01.03.2024</w:t>
            </w:r>
          </w:p>
        </w:tc>
        <w:tc>
          <w:tcPr>
            <w:tcW w:w="1191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Комитет по охране объектов культурного наследия Томской области</w:t>
            </w:r>
          </w:p>
        </w:tc>
        <w:tc>
          <w:tcPr>
            <w:tcW w:w="850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2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План-график закупок</w:t>
            </w:r>
          </w:p>
        </w:tc>
        <w:tc>
          <w:tcPr>
            <w:tcW w:w="1417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rts-tender.ru</w:t>
            </w:r>
          </w:p>
        </w:tc>
      </w:tr>
      <w:tr w:rsidR="00B1095A">
        <w:tc>
          <w:tcPr>
            <w:tcW w:w="949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1.1. К.2</w:t>
            </w:r>
          </w:p>
        </w:tc>
        <w:tc>
          <w:tcPr>
            <w:tcW w:w="1814" w:type="dxa"/>
            <w:vAlign w:val="center"/>
          </w:tcPr>
          <w:p w:rsidR="00B1095A" w:rsidRDefault="0089465D">
            <w:pPr>
              <w:pStyle w:val="ConsPlusNormal0"/>
            </w:pPr>
            <w:r>
              <w:t>Заключен договор на закупку товаров, работ, услуг</w:t>
            </w:r>
          </w:p>
        </w:tc>
        <w:tc>
          <w:tcPr>
            <w:tcW w:w="12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03.04.2024</w:t>
            </w:r>
          </w:p>
        </w:tc>
        <w:tc>
          <w:tcPr>
            <w:tcW w:w="1191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Комитет по охране объектов культурного наследия Томской области</w:t>
            </w:r>
          </w:p>
        </w:tc>
        <w:tc>
          <w:tcPr>
            <w:tcW w:w="850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2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Договор (Контракт)</w:t>
            </w:r>
          </w:p>
        </w:tc>
        <w:tc>
          <w:tcPr>
            <w:tcW w:w="1417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</w:tr>
      <w:tr w:rsidR="00B1095A">
        <w:tc>
          <w:tcPr>
            <w:tcW w:w="949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1.1. К.3</w:t>
            </w:r>
          </w:p>
        </w:tc>
        <w:tc>
          <w:tcPr>
            <w:tcW w:w="1814" w:type="dxa"/>
            <w:vAlign w:val="center"/>
          </w:tcPr>
          <w:p w:rsidR="00B1095A" w:rsidRDefault="0089465D">
            <w:pPr>
              <w:pStyle w:val="ConsPlusNormal0"/>
            </w:pPr>
            <w:r>
              <w:t>Техническая готовность объекта, %</w:t>
            </w:r>
          </w:p>
        </w:tc>
        <w:tc>
          <w:tcPr>
            <w:tcW w:w="12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30.08.2024</w:t>
            </w:r>
          </w:p>
        </w:tc>
        <w:tc>
          <w:tcPr>
            <w:tcW w:w="1191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Комитет по охране объектов культурного наследия Томской области</w:t>
            </w:r>
          </w:p>
        </w:tc>
        <w:tc>
          <w:tcPr>
            <w:tcW w:w="850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2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Письмо служебное</w:t>
            </w:r>
          </w:p>
        </w:tc>
        <w:tc>
          <w:tcPr>
            <w:tcW w:w="1417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</w:tr>
      <w:tr w:rsidR="00B1095A">
        <w:tc>
          <w:tcPr>
            <w:tcW w:w="949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1.1. К.4</w:t>
            </w:r>
          </w:p>
        </w:tc>
        <w:tc>
          <w:tcPr>
            <w:tcW w:w="1814" w:type="dxa"/>
            <w:vAlign w:val="center"/>
          </w:tcPr>
          <w:p w:rsidR="00B1095A" w:rsidRDefault="0089465D">
            <w:pPr>
              <w:pStyle w:val="ConsPlusNormal0"/>
            </w:pPr>
            <w:r>
              <w:t>Подписан акт приемки выполненных работ</w:t>
            </w:r>
          </w:p>
        </w:tc>
        <w:tc>
          <w:tcPr>
            <w:tcW w:w="12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29.11.2024</w:t>
            </w:r>
          </w:p>
        </w:tc>
        <w:tc>
          <w:tcPr>
            <w:tcW w:w="1191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 xml:space="preserve">Комитет по охране объектов культурного </w:t>
            </w:r>
            <w:r>
              <w:lastRenderedPageBreak/>
              <w:t>наследия Томской области</w:t>
            </w:r>
          </w:p>
        </w:tc>
        <w:tc>
          <w:tcPr>
            <w:tcW w:w="850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62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Акт выполненных работ</w:t>
            </w:r>
          </w:p>
        </w:tc>
        <w:tc>
          <w:tcPr>
            <w:tcW w:w="1417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</w:tr>
      <w:tr w:rsidR="00B1095A">
        <w:tc>
          <w:tcPr>
            <w:tcW w:w="949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lastRenderedPageBreak/>
              <w:t>1.2.</w:t>
            </w:r>
          </w:p>
        </w:tc>
        <w:tc>
          <w:tcPr>
            <w:tcW w:w="1814" w:type="dxa"/>
            <w:vAlign w:val="center"/>
          </w:tcPr>
          <w:p w:rsidR="00B1095A" w:rsidRDefault="0089465D">
            <w:pPr>
              <w:pStyle w:val="ConsPlusNormal0"/>
            </w:pPr>
            <w:r>
              <w:t>Разработка проектно-сметной документации на проведение работ по сохранению объекта культурного наследия "Здание Общественного собрания, 1900 г., арх. Лыгин К.К." по адресу: г. Томск, пр. Ленина, 50</w:t>
            </w:r>
          </w:p>
        </w:tc>
        <w:tc>
          <w:tcPr>
            <w:tcW w:w="12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01.03.2024</w:t>
            </w:r>
          </w:p>
        </w:tc>
        <w:tc>
          <w:tcPr>
            <w:tcW w:w="12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01.12.2024</w:t>
            </w:r>
          </w:p>
        </w:tc>
        <w:tc>
          <w:tcPr>
            <w:tcW w:w="1191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Комитет по охране объектов культурного наследия Томской области</w:t>
            </w:r>
          </w:p>
        </w:tc>
        <w:tc>
          <w:tcPr>
            <w:tcW w:w="850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Единица</w:t>
            </w:r>
          </w:p>
        </w:tc>
        <w:tc>
          <w:tcPr>
            <w:tcW w:w="62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20756,5</w:t>
            </w:r>
          </w:p>
        </w:tc>
        <w:tc>
          <w:tcPr>
            <w:tcW w:w="850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Отчет (о достижении результата и показателя достижения результата предоставления субсидии)</w:t>
            </w:r>
          </w:p>
        </w:tc>
        <w:tc>
          <w:tcPr>
            <w:tcW w:w="1417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3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</w:tr>
      <w:tr w:rsidR="00B1095A">
        <w:tc>
          <w:tcPr>
            <w:tcW w:w="949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1.2. К.1</w:t>
            </w:r>
          </w:p>
        </w:tc>
        <w:tc>
          <w:tcPr>
            <w:tcW w:w="1814" w:type="dxa"/>
            <w:vAlign w:val="center"/>
          </w:tcPr>
          <w:p w:rsidR="00B1095A" w:rsidRDefault="0089465D">
            <w:pPr>
              <w:pStyle w:val="ConsPlusNormal0"/>
            </w:pPr>
            <w:r>
              <w:t>Закупка включена в план закупок</w:t>
            </w:r>
          </w:p>
        </w:tc>
        <w:tc>
          <w:tcPr>
            <w:tcW w:w="12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01.03.2024</w:t>
            </w:r>
          </w:p>
        </w:tc>
        <w:tc>
          <w:tcPr>
            <w:tcW w:w="1191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Комитет по охране объектов культурного наследия Томской области</w:t>
            </w:r>
          </w:p>
        </w:tc>
        <w:tc>
          <w:tcPr>
            <w:tcW w:w="850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2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План-график закупок</w:t>
            </w:r>
          </w:p>
        </w:tc>
        <w:tc>
          <w:tcPr>
            <w:tcW w:w="1417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rts-tender.ru</w:t>
            </w:r>
          </w:p>
        </w:tc>
      </w:tr>
      <w:tr w:rsidR="00B1095A">
        <w:tc>
          <w:tcPr>
            <w:tcW w:w="949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1.2. К.2</w:t>
            </w:r>
          </w:p>
        </w:tc>
        <w:tc>
          <w:tcPr>
            <w:tcW w:w="1814" w:type="dxa"/>
            <w:vAlign w:val="center"/>
          </w:tcPr>
          <w:p w:rsidR="00B1095A" w:rsidRDefault="0089465D">
            <w:pPr>
              <w:pStyle w:val="ConsPlusNormal0"/>
            </w:pPr>
            <w:r>
              <w:t xml:space="preserve">Заключен </w:t>
            </w:r>
            <w:r>
              <w:lastRenderedPageBreak/>
              <w:t>контракт на разработку проектной документации</w:t>
            </w:r>
          </w:p>
        </w:tc>
        <w:tc>
          <w:tcPr>
            <w:tcW w:w="12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2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03.04.2024</w:t>
            </w:r>
          </w:p>
        </w:tc>
        <w:tc>
          <w:tcPr>
            <w:tcW w:w="1191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 xml:space="preserve">Комитет </w:t>
            </w:r>
            <w:r>
              <w:lastRenderedPageBreak/>
              <w:t>по охране объектов культурного наследия Томской области</w:t>
            </w:r>
          </w:p>
        </w:tc>
        <w:tc>
          <w:tcPr>
            <w:tcW w:w="850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62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Договор</w:t>
            </w:r>
          </w:p>
        </w:tc>
        <w:tc>
          <w:tcPr>
            <w:tcW w:w="1417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</w:tr>
      <w:tr w:rsidR="00B1095A">
        <w:tc>
          <w:tcPr>
            <w:tcW w:w="949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lastRenderedPageBreak/>
              <w:t>1.1. К.3</w:t>
            </w:r>
          </w:p>
        </w:tc>
        <w:tc>
          <w:tcPr>
            <w:tcW w:w="1814" w:type="dxa"/>
            <w:vAlign w:val="center"/>
          </w:tcPr>
          <w:p w:rsidR="00B1095A" w:rsidRDefault="0089465D">
            <w:pPr>
              <w:pStyle w:val="ConsPlusNormal0"/>
            </w:pPr>
            <w:r>
              <w:t>Техническая готовность объекта, %</w:t>
            </w:r>
          </w:p>
        </w:tc>
        <w:tc>
          <w:tcPr>
            <w:tcW w:w="12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30.08.2024</w:t>
            </w:r>
          </w:p>
        </w:tc>
        <w:tc>
          <w:tcPr>
            <w:tcW w:w="1191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Комитет по охране объектов культурного наследия Томской области</w:t>
            </w:r>
          </w:p>
        </w:tc>
        <w:tc>
          <w:tcPr>
            <w:tcW w:w="850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2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Письмо служебное</w:t>
            </w:r>
          </w:p>
        </w:tc>
        <w:tc>
          <w:tcPr>
            <w:tcW w:w="1417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</w:tr>
      <w:tr w:rsidR="00B1095A">
        <w:tc>
          <w:tcPr>
            <w:tcW w:w="949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1.2. К.4</w:t>
            </w:r>
          </w:p>
        </w:tc>
        <w:tc>
          <w:tcPr>
            <w:tcW w:w="1814" w:type="dxa"/>
            <w:vAlign w:val="center"/>
          </w:tcPr>
          <w:p w:rsidR="00B1095A" w:rsidRDefault="0089465D">
            <w:pPr>
              <w:pStyle w:val="ConsPlusNormal0"/>
            </w:pPr>
            <w:r>
              <w:t>Получены положительные заключения по результатам государственных/ негосударственных экспертиз</w:t>
            </w:r>
          </w:p>
        </w:tc>
        <w:tc>
          <w:tcPr>
            <w:tcW w:w="12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29.11.2024</w:t>
            </w:r>
          </w:p>
        </w:tc>
        <w:tc>
          <w:tcPr>
            <w:tcW w:w="1191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Комитет по охране объектов культурного наследия Томской области</w:t>
            </w:r>
          </w:p>
        </w:tc>
        <w:tc>
          <w:tcPr>
            <w:tcW w:w="850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2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Заключение</w:t>
            </w:r>
          </w:p>
        </w:tc>
        <w:tc>
          <w:tcPr>
            <w:tcW w:w="1417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</w:tr>
      <w:tr w:rsidR="00B1095A">
        <w:tc>
          <w:tcPr>
            <w:tcW w:w="949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1.3.</w:t>
            </w:r>
          </w:p>
        </w:tc>
        <w:tc>
          <w:tcPr>
            <w:tcW w:w="1814" w:type="dxa"/>
            <w:vAlign w:val="center"/>
          </w:tcPr>
          <w:p w:rsidR="00B1095A" w:rsidRDefault="0089465D">
            <w:pPr>
              <w:pStyle w:val="ConsPlusNormal0"/>
            </w:pPr>
            <w:r>
              <w:t xml:space="preserve">Разработка проектно-сметной документации на капитальный ремонт объекта </w:t>
            </w:r>
            <w:r>
              <w:lastRenderedPageBreak/>
              <w:t>культурного наследия регионального значения "Доходный дом Е.Некрасовой" по адресу: г. Томск, пр. Ленина, 123</w:t>
            </w:r>
          </w:p>
        </w:tc>
        <w:tc>
          <w:tcPr>
            <w:tcW w:w="12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lastRenderedPageBreak/>
              <w:t>01.03.2024</w:t>
            </w:r>
          </w:p>
        </w:tc>
        <w:tc>
          <w:tcPr>
            <w:tcW w:w="12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01.12.2024</w:t>
            </w:r>
          </w:p>
        </w:tc>
        <w:tc>
          <w:tcPr>
            <w:tcW w:w="1191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 xml:space="preserve">Комитет по охране объектов культурного наследия </w:t>
            </w:r>
            <w:r>
              <w:lastRenderedPageBreak/>
              <w:t>Томской области</w:t>
            </w:r>
          </w:p>
        </w:tc>
        <w:tc>
          <w:tcPr>
            <w:tcW w:w="850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lastRenderedPageBreak/>
              <w:t>Единица</w:t>
            </w:r>
          </w:p>
        </w:tc>
        <w:tc>
          <w:tcPr>
            <w:tcW w:w="62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2379,8</w:t>
            </w:r>
          </w:p>
        </w:tc>
        <w:tc>
          <w:tcPr>
            <w:tcW w:w="850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 xml:space="preserve">Отчет (о достижении результата и показателя достижения результата </w:t>
            </w:r>
            <w:r>
              <w:lastRenderedPageBreak/>
              <w:t>предоставления субсидии)</w:t>
            </w:r>
          </w:p>
        </w:tc>
        <w:tc>
          <w:tcPr>
            <w:tcW w:w="1417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lastRenderedPageBreak/>
              <w:t>нет</w:t>
            </w:r>
          </w:p>
        </w:tc>
        <w:tc>
          <w:tcPr>
            <w:tcW w:w="113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</w:tr>
      <w:tr w:rsidR="00B1095A">
        <w:tc>
          <w:tcPr>
            <w:tcW w:w="949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lastRenderedPageBreak/>
              <w:t>1.3. К.1</w:t>
            </w:r>
          </w:p>
        </w:tc>
        <w:tc>
          <w:tcPr>
            <w:tcW w:w="1814" w:type="dxa"/>
            <w:vAlign w:val="center"/>
          </w:tcPr>
          <w:p w:rsidR="00B1095A" w:rsidRDefault="0089465D">
            <w:pPr>
              <w:pStyle w:val="ConsPlusNormal0"/>
            </w:pPr>
            <w:r>
              <w:t>Закупка включена в план закупок</w:t>
            </w:r>
          </w:p>
        </w:tc>
        <w:tc>
          <w:tcPr>
            <w:tcW w:w="12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01.03.2024</w:t>
            </w:r>
          </w:p>
        </w:tc>
        <w:tc>
          <w:tcPr>
            <w:tcW w:w="1191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Комитет по охране объектов культурного наследия Томской области</w:t>
            </w:r>
          </w:p>
        </w:tc>
        <w:tc>
          <w:tcPr>
            <w:tcW w:w="850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2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План-график закупок</w:t>
            </w:r>
          </w:p>
        </w:tc>
        <w:tc>
          <w:tcPr>
            <w:tcW w:w="1417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</w:tr>
      <w:tr w:rsidR="00B1095A">
        <w:tc>
          <w:tcPr>
            <w:tcW w:w="949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1.3. К.2</w:t>
            </w:r>
          </w:p>
        </w:tc>
        <w:tc>
          <w:tcPr>
            <w:tcW w:w="1814" w:type="dxa"/>
            <w:vAlign w:val="center"/>
          </w:tcPr>
          <w:p w:rsidR="00B1095A" w:rsidRDefault="0089465D">
            <w:pPr>
              <w:pStyle w:val="ConsPlusNormal0"/>
            </w:pPr>
            <w:r>
              <w:t>Заключен контракт на разработку проектной документации</w:t>
            </w:r>
          </w:p>
        </w:tc>
        <w:tc>
          <w:tcPr>
            <w:tcW w:w="12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03.04.2024</w:t>
            </w:r>
          </w:p>
        </w:tc>
        <w:tc>
          <w:tcPr>
            <w:tcW w:w="1191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Комитет по охране объектов культурного наследия Томской области</w:t>
            </w:r>
          </w:p>
        </w:tc>
        <w:tc>
          <w:tcPr>
            <w:tcW w:w="850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2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Договор</w:t>
            </w:r>
          </w:p>
        </w:tc>
        <w:tc>
          <w:tcPr>
            <w:tcW w:w="1417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</w:tr>
      <w:tr w:rsidR="00B1095A">
        <w:tc>
          <w:tcPr>
            <w:tcW w:w="949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1.3. К.3</w:t>
            </w:r>
          </w:p>
        </w:tc>
        <w:tc>
          <w:tcPr>
            <w:tcW w:w="1814" w:type="dxa"/>
            <w:vAlign w:val="center"/>
          </w:tcPr>
          <w:p w:rsidR="00B1095A" w:rsidRDefault="0089465D">
            <w:pPr>
              <w:pStyle w:val="ConsPlusNormal0"/>
            </w:pPr>
            <w:r>
              <w:t>Техническая готовность объекта, %</w:t>
            </w:r>
          </w:p>
        </w:tc>
        <w:tc>
          <w:tcPr>
            <w:tcW w:w="12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30.08.2024</w:t>
            </w:r>
          </w:p>
        </w:tc>
        <w:tc>
          <w:tcPr>
            <w:tcW w:w="1191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Комитет по охране объектов культурно</w:t>
            </w:r>
            <w:r>
              <w:lastRenderedPageBreak/>
              <w:t>го наследия Томской области</w:t>
            </w:r>
          </w:p>
        </w:tc>
        <w:tc>
          <w:tcPr>
            <w:tcW w:w="850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62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Письмо служебное</w:t>
            </w:r>
          </w:p>
        </w:tc>
        <w:tc>
          <w:tcPr>
            <w:tcW w:w="1417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</w:tr>
      <w:tr w:rsidR="00B1095A">
        <w:tc>
          <w:tcPr>
            <w:tcW w:w="949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lastRenderedPageBreak/>
              <w:t>1.3. К.4</w:t>
            </w:r>
          </w:p>
        </w:tc>
        <w:tc>
          <w:tcPr>
            <w:tcW w:w="1814" w:type="dxa"/>
            <w:vAlign w:val="center"/>
          </w:tcPr>
          <w:p w:rsidR="00B1095A" w:rsidRDefault="0089465D">
            <w:pPr>
              <w:pStyle w:val="ConsPlusNormal0"/>
            </w:pPr>
            <w:r>
              <w:t>Получены положительные заключения по результатам государственных/ негосударственных экспертиз</w:t>
            </w:r>
          </w:p>
        </w:tc>
        <w:tc>
          <w:tcPr>
            <w:tcW w:w="12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29.11.2024</w:t>
            </w:r>
          </w:p>
        </w:tc>
        <w:tc>
          <w:tcPr>
            <w:tcW w:w="1191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Комитет по охране объектов культурного наследия Томской области</w:t>
            </w:r>
          </w:p>
        </w:tc>
        <w:tc>
          <w:tcPr>
            <w:tcW w:w="850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2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Заключение</w:t>
            </w:r>
          </w:p>
        </w:tc>
        <w:tc>
          <w:tcPr>
            <w:tcW w:w="1417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</w:tr>
      <w:tr w:rsidR="00B1095A">
        <w:tc>
          <w:tcPr>
            <w:tcW w:w="949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1.4.</w:t>
            </w:r>
          </w:p>
        </w:tc>
        <w:tc>
          <w:tcPr>
            <w:tcW w:w="1814" w:type="dxa"/>
            <w:vAlign w:val="center"/>
          </w:tcPr>
          <w:p w:rsidR="00B1095A" w:rsidRDefault="0089465D">
            <w:pPr>
              <w:pStyle w:val="ConsPlusNormal0"/>
            </w:pPr>
            <w:r>
              <w:t>Разработка проектно-сметной документации на капитальный ремонт объекта культурного наследия регионального значения "Государственный банк"</w:t>
            </w:r>
            <w:r>
              <w:t xml:space="preserve"> по адресу: г. Томск, пр. Ленина, 125</w:t>
            </w:r>
          </w:p>
        </w:tc>
        <w:tc>
          <w:tcPr>
            <w:tcW w:w="12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01.03.2024</w:t>
            </w:r>
          </w:p>
        </w:tc>
        <w:tc>
          <w:tcPr>
            <w:tcW w:w="12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01.12.2024</w:t>
            </w:r>
          </w:p>
        </w:tc>
        <w:tc>
          <w:tcPr>
            <w:tcW w:w="1191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Комитет по охране объектов культурного населения Томской области</w:t>
            </w:r>
          </w:p>
        </w:tc>
        <w:tc>
          <w:tcPr>
            <w:tcW w:w="850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единица</w:t>
            </w:r>
          </w:p>
        </w:tc>
        <w:tc>
          <w:tcPr>
            <w:tcW w:w="62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6010,8</w:t>
            </w:r>
          </w:p>
        </w:tc>
        <w:tc>
          <w:tcPr>
            <w:tcW w:w="850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Отчет (о достижении результата и показателя достижения результата предоставления субсидии)</w:t>
            </w:r>
          </w:p>
        </w:tc>
        <w:tc>
          <w:tcPr>
            <w:tcW w:w="1417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3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</w:tr>
      <w:tr w:rsidR="00B1095A">
        <w:tc>
          <w:tcPr>
            <w:tcW w:w="949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1.4. К.1</w:t>
            </w:r>
          </w:p>
        </w:tc>
        <w:tc>
          <w:tcPr>
            <w:tcW w:w="1814" w:type="dxa"/>
            <w:vAlign w:val="center"/>
          </w:tcPr>
          <w:p w:rsidR="00B1095A" w:rsidRDefault="0089465D">
            <w:pPr>
              <w:pStyle w:val="ConsPlusNormal0"/>
            </w:pPr>
            <w:r>
              <w:t xml:space="preserve">Закупка включена в </w:t>
            </w:r>
            <w:r>
              <w:lastRenderedPageBreak/>
              <w:t>план закупок</w:t>
            </w:r>
          </w:p>
        </w:tc>
        <w:tc>
          <w:tcPr>
            <w:tcW w:w="12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2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01.03.2024</w:t>
            </w:r>
          </w:p>
        </w:tc>
        <w:tc>
          <w:tcPr>
            <w:tcW w:w="1191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 xml:space="preserve">Комитет по охране </w:t>
            </w:r>
            <w:r>
              <w:lastRenderedPageBreak/>
              <w:t>объектов культурного наследия Томской области</w:t>
            </w:r>
          </w:p>
        </w:tc>
        <w:tc>
          <w:tcPr>
            <w:tcW w:w="850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62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 xml:space="preserve">План-график </w:t>
            </w:r>
            <w:r>
              <w:lastRenderedPageBreak/>
              <w:t>закупок</w:t>
            </w:r>
          </w:p>
        </w:tc>
        <w:tc>
          <w:tcPr>
            <w:tcW w:w="1417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13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rts-tender.ru</w:t>
            </w:r>
          </w:p>
        </w:tc>
      </w:tr>
      <w:tr w:rsidR="00B1095A">
        <w:tc>
          <w:tcPr>
            <w:tcW w:w="949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lastRenderedPageBreak/>
              <w:t>1.4.1.</w:t>
            </w:r>
          </w:p>
        </w:tc>
        <w:tc>
          <w:tcPr>
            <w:tcW w:w="1814" w:type="dxa"/>
            <w:vAlign w:val="center"/>
          </w:tcPr>
          <w:p w:rsidR="00B1095A" w:rsidRDefault="0089465D">
            <w:pPr>
              <w:pStyle w:val="ConsPlusNormal0"/>
            </w:pPr>
            <w:r>
              <w:t>Заключен контракт на разработку проектной документации</w:t>
            </w:r>
          </w:p>
        </w:tc>
        <w:tc>
          <w:tcPr>
            <w:tcW w:w="12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03.04.2024</w:t>
            </w:r>
          </w:p>
        </w:tc>
        <w:tc>
          <w:tcPr>
            <w:tcW w:w="1191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Комитет по охране объектов культурного наследия Томской области</w:t>
            </w:r>
          </w:p>
        </w:tc>
        <w:tc>
          <w:tcPr>
            <w:tcW w:w="850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2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Договор</w:t>
            </w:r>
          </w:p>
        </w:tc>
        <w:tc>
          <w:tcPr>
            <w:tcW w:w="1417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</w:tr>
      <w:tr w:rsidR="00B1095A">
        <w:tc>
          <w:tcPr>
            <w:tcW w:w="949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1.4.2.</w:t>
            </w:r>
          </w:p>
        </w:tc>
        <w:tc>
          <w:tcPr>
            <w:tcW w:w="1814" w:type="dxa"/>
            <w:vAlign w:val="center"/>
          </w:tcPr>
          <w:p w:rsidR="00B1095A" w:rsidRDefault="0089465D">
            <w:pPr>
              <w:pStyle w:val="ConsPlusNormal0"/>
            </w:pPr>
            <w:r>
              <w:t>Техническая готовность объекта, %</w:t>
            </w:r>
          </w:p>
        </w:tc>
        <w:tc>
          <w:tcPr>
            <w:tcW w:w="12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30.08.2024</w:t>
            </w:r>
          </w:p>
        </w:tc>
        <w:tc>
          <w:tcPr>
            <w:tcW w:w="1191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Комитет по охране объектов культурного наследия Томской области</w:t>
            </w:r>
          </w:p>
        </w:tc>
        <w:tc>
          <w:tcPr>
            <w:tcW w:w="850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2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Письмо служебное</w:t>
            </w:r>
          </w:p>
        </w:tc>
        <w:tc>
          <w:tcPr>
            <w:tcW w:w="1417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</w:tr>
      <w:tr w:rsidR="00B1095A">
        <w:tc>
          <w:tcPr>
            <w:tcW w:w="949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1.4.3.</w:t>
            </w:r>
          </w:p>
        </w:tc>
        <w:tc>
          <w:tcPr>
            <w:tcW w:w="1814" w:type="dxa"/>
            <w:vAlign w:val="center"/>
          </w:tcPr>
          <w:p w:rsidR="00B1095A" w:rsidRDefault="0089465D">
            <w:pPr>
              <w:pStyle w:val="ConsPlusNormal0"/>
            </w:pPr>
            <w:r>
              <w:t>Получены положительные заключения по результатам государственных/ негосударствен</w:t>
            </w:r>
            <w:r>
              <w:lastRenderedPageBreak/>
              <w:t>ных экспертиз</w:t>
            </w:r>
          </w:p>
        </w:tc>
        <w:tc>
          <w:tcPr>
            <w:tcW w:w="12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2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29.11.2024</w:t>
            </w:r>
          </w:p>
        </w:tc>
        <w:tc>
          <w:tcPr>
            <w:tcW w:w="1191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 xml:space="preserve">Комитет по охране объектов культурного наследия Томской </w:t>
            </w:r>
            <w:r>
              <w:lastRenderedPageBreak/>
              <w:t>области</w:t>
            </w:r>
          </w:p>
        </w:tc>
        <w:tc>
          <w:tcPr>
            <w:tcW w:w="850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62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Заключение</w:t>
            </w:r>
          </w:p>
        </w:tc>
        <w:tc>
          <w:tcPr>
            <w:tcW w:w="1417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</w:tr>
      <w:tr w:rsidR="00B1095A">
        <w:tc>
          <w:tcPr>
            <w:tcW w:w="949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lastRenderedPageBreak/>
              <w:t>1.5.</w:t>
            </w:r>
          </w:p>
        </w:tc>
        <w:tc>
          <w:tcPr>
            <w:tcW w:w="1814" w:type="dxa"/>
            <w:vAlign w:val="center"/>
          </w:tcPr>
          <w:p w:rsidR="00B1095A" w:rsidRDefault="0089465D">
            <w:pPr>
              <w:pStyle w:val="ConsPlusNormal0"/>
            </w:pPr>
            <w:r>
              <w:t>Разработка проектно-сметной документации на капитальный ремонт объекта культурного наследия регионального значения "Доходный дом П.Макушина" по адресу: г. Томск, пер. Батенькова, 5</w:t>
            </w:r>
          </w:p>
        </w:tc>
        <w:tc>
          <w:tcPr>
            <w:tcW w:w="12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01.03.2024</w:t>
            </w:r>
          </w:p>
        </w:tc>
        <w:tc>
          <w:tcPr>
            <w:tcW w:w="12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01.12.2024</w:t>
            </w:r>
          </w:p>
        </w:tc>
        <w:tc>
          <w:tcPr>
            <w:tcW w:w="1191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Комитет по охране объектов культурного наследия Томск</w:t>
            </w:r>
            <w:r>
              <w:t>ой области</w:t>
            </w:r>
          </w:p>
        </w:tc>
        <w:tc>
          <w:tcPr>
            <w:tcW w:w="850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единица</w:t>
            </w:r>
          </w:p>
        </w:tc>
        <w:tc>
          <w:tcPr>
            <w:tcW w:w="62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4500,0</w:t>
            </w:r>
          </w:p>
        </w:tc>
        <w:tc>
          <w:tcPr>
            <w:tcW w:w="850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417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Отчет (о достижении результата и показателя достижения результата предоставления субсидии)</w:t>
            </w:r>
          </w:p>
        </w:tc>
        <w:tc>
          <w:tcPr>
            <w:tcW w:w="1417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3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</w:tr>
      <w:tr w:rsidR="00B1095A">
        <w:tc>
          <w:tcPr>
            <w:tcW w:w="949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1.5. К.1</w:t>
            </w:r>
          </w:p>
        </w:tc>
        <w:tc>
          <w:tcPr>
            <w:tcW w:w="1814" w:type="dxa"/>
            <w:vAlign w:val="center"/>
          </w:tcPr>
          <w:p w:rsidR="00B1095A" w:rsidRDefault="0089465D">
            <w:pPr>
              <w:pStyle w:val="ConsPlusNormal0"/>
            </w:pPr>
            <w:r>
              <w:t>Закупка включена в план закупок</w:t>
            </w:r>
          </w:p>
        </w:tc>
        <w:tc>
          <w:tcPr>
            <w:tcW w:w="12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01.03.2024</w:t>
            </w:r>
          </w:p>
        </w:tc>
        <w:tc>
          <w:tcPr>
            <w:tcW w:w="1191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Комитет по охране объектов культурного наследия Томской области</w:t>
            </w:r>
          </w:p>
        </w:tc>
        <w:tc>
          <w:tcPr>
            <w:tcW w:w="850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2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План-график закупок</w:t>
            </w:r>
          </w:p>
        </w:tc>
        <w:tc>
          <w:tcPr>
            <w:tcW w:w="1417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rts-tender.ru</w:t>
            </w:r>
          </w:p>
        </w:tc>
      </w:tr>
      <w:tr w:rsidR="00B1095A">
        <w:tc>
          <w:tcPr>
            <w:tcW w:w="949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1.5. К.2</w:t>
            </w:r>
          </w:p>
        </w:tc>
        <w:tc>
          <w:tcPr>
            <w:tcW w:w="1814" w:type="dxa"/>
            <w:vAlign w:val="center"/>
          </w:tcPr>
          <w:p w:rsidR="00B1095A" w:rsidRDefault="0089465D">
            <w:pPr>
              <w:pStyle w:val="ConsPlusNormal0"/>
            </w:pPr>
            <w:r>
              <w:t>Заключен контракт на разработку проектной документации</w:t>
            </w:r>
          </w:p>
        </w:tc>
        <w:tc>
          <w:tcPr>
            <w:tcW w:w="12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03.04.2024</w:t>
            </w:r>
          </w:p>
        </w:tc>
        <w:tc>
          <w:tcPr>
            <w:tcW w:w="1191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 xml:space="preserve">Комитет по охране объектов культурного </w:t>
            </w:r>
            <w:r>
              <w:lastRenderedPageBreak/>
              <w:t>наследия Томской области</w:t>
            </w:r>
          </w:p>
        </w:tc>
        <w:tc>
          <w:tcPr>
            <w:tcW w:w="850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62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Договор</w:t>
            </w:r>
          </w:p>
        </w:tc>
        <w:tc>
          <w:tcPr>
            <w:tcW w:w="1417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</w:tr>
      <w:tr w:rsidR="00B1095A">
        <w:tc>
          <w:tcPr>
            <w:tcW w:w="949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lastRenderedPageBreak/>
              <w:t>1.5. К.3</w:t>
            </w:r>
          </w:p>
        </w:tc>
        <w:tc>
          <w:tcPr>
            <w:tcW w:w="1814" w:type="dxa"/>
            <w:vAlign w:val="center"/>
          </w:tcPr>
          <w:p w:rsidR="00B1095A" w:rsidRDefault="0089465D">
            <w:pPr>
              <w:pStyle w:val="ConsPlusNormal0"/>
            </w:pPr>
            <w:r>
              <w:t>Техническая готовность объекта, %</w:t>
            </w:r>
          </w:p>
        </w:tc>
        <w:tc>
          <w:tcPr>
            <w:tcW w:w="12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30.08.2024</w:t>
            </w:r>
          </w:p>
        </w:tc>
        <w:tc>
          <w:tcPr>
            <w:tcW w:w="1191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Комитет по охране объектов культурного наследия Томской области</w:t>
            </w:r>
          </w:p>
        </w:tc>
        <w:tc>
          <w:tcPr>
            <w:tcW w:w="850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2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Письмо служебное</w:t>
            </w:r>
          </w:p>
        </w:tc>
        <w:tc>
          <w:tcPr>
            <w:tcW w:w="1417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</w:tr>
      <w:tr w:rsidR="00B1095A">
        <w:tc>
          <w:tcPr>
            <w:tcW w:w="949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1.5. К.4</w:t>
            </w:r>
          </w:p>
        </w:tc>
        <w:tc>
          <w:tcPr>
            <w:tcW w:w="1814" w:type="dxa"/>
            <w:vAlign w:val="center"/>
          </w:tcPr>
          <w:p w:rsidR="00B1095A" w:rsidRDefault="0089465D">
            <w:pPr>
              <w:pStyle w:val="ConsPlusNormal0"/>
            </w:pPr>
            <w:r>
              <w:t>Получены положительные заключения по результатам государственных/ негосударственных экспертиз</w:t>
            </w:r>
          </w:p>
        </w:tc>
        <w:tc>
          <w:tcPr>
            <w:tcW w:w="12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29.11.2024</w:t>
            </w:r>
          </w:p>
        </w:tc>
        <w:tc>
          <w:tcPr>
            <w:tcW w:w="1191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Комитет по охране объектов культурного наследия Томской области</w:t>
            </w:r>
          </w:p>
        </w:tc>
        <w:tc>
          <w:tcPr>
            <w:tcW w:w="850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2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Заключение</w:t>
            </w:r>
          </w:p>
        </w:tc>
        <w:tc>
          <w:tcPr>
            <w:tcW w:w="1417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</w:tr>
      <w:tr w:rsidR="00B1095A">
        <w:tc>
          <w:tcPr>
            <w:tcW w:w="949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1.6.</w:t>
            </w:r>
          </w:p>
        </w:tc>
        <w:tc>
          <w:tcPr>
            <w:tcW w:w="1814" w:type="dxa"/>
            <w:vAlign w:val="center"/>
          </w:tcPr>
          <w:p w:rsidR="00B1095A" w:rsidRDefault="0089465D">
            <w:pPr>
              <w:pStyle w:val="ConsPlusNormal0"/>
            </w:pPr>
            <w:r>
              <w:t xml:space="preserve">Капитальный ремонт крыши и фасадов объектов культурного наследия регионального значения "Ансамбль усадьбы </w:t>
            </w:r>
            <w:r>
              <w:lastRenderedPageBreak/>
              <w:t>братьев Кухтериных с кирпичными воротами и въездной аркой</w:t>
            </w:r>
            <w:r>
              <w:t>" памятник в составе ансамбля "Главный дом усадьбы", расположенного по адресу: Томская область, г. Томск, пр. Фрунзе, 14, угол ул. Крылова, 29</w:t>
            </w:r>
          </w:p>
        </w:tc>
        <w:tc>
          <w:tcPr>
            <w:tcW w:w="12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lastRenderedPageBreak/>
              <w:t>24.08.2023</w:t>
            </w:r>
          </w:p>
        </w:tc>
        <w:tc>
          <w:tcPr>
            <w:tcW w:w="12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01.10.2024</w:t>
            </w:r>
          </w:p>
        </w:tc>
        <w:tc>
          <w:tcPr>
            <w:tcW w:w="1191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Комитет по охране объектов культурного наследия Томской области</w:t>
            </w:r>
          </w:p>
        </w:tc>
        <w:tc>
          <w:tcPr>
            <w:tcW w:w="850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единица</w:t>
            </w:r>
          </w:p>
        </w:tc>
        <w:tc>
          <w:tcPr>
            <w:tcW w:w="62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2938,8</w:t>
            </w:r>
          </w:p>
        </w:tc>
        <w:tc>
          <w:tcPr>
            <w:tcW w:w="850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 xml:space="preserve">Отчет </w:t>
            </w:r>
            <w:r>
              <w:t>(о достижении результата и показателя достижения результата предоставления субсидии)</w:t>
            </w:r>
          </w:p>
        </w:tc>
        <w:tc>
          <w:tcPr>
            <w:tcW w:w="1417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3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</w:tr>
      <w:tr w:rsidR="00B1095A">
        <w:tc>
          <w:tcPr>
            <w:tcW w:w="949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lastRenderedPageBreak/>
              <w:t>1.6. К.1</w:t>
            </w:r>
          </w:p>
        </w:tc>
        <w:tc>
          <w:tcPr>
            <w:tcW w:w="1814" w:type="dxa"/>
            <w:vAlign w:val="center"/>
          </w:tcPr>
          <w:p w:rsidR="00B1095A" w:rsidRDefault="0089465D">
            <w:pPr>
              <w:pStyle w:val="ConsPlusNormal0"/>
            </w:pPr>
            <w:r>
              <w:t>Техническая готовность объекта, %</w:t>
            </w:r>
          </w:p>
        </w:tc>
        <w:tc>
          <w:tcPr>
            <w:tcW w:w="12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30.08.2024</w:t>
            </w:r>
          </w:p>
        </w:tc>
        <w:tc>
          <w:tcPr>
            <w:tcW w:w="1191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Комитет по охране объектов культурного наследия Томской области</w:t>
            </w:r>
          </w:p>
        </w:tc>
        <w:tc>
          <w:tcPr>
            <w:tcW w:w="850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2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Письмо служебное</w:t>
            </w:r>
          </w:p>
        </w:tc>
        <w:tc>
          <w:tcPr>
            <w:tcW w:w="1417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</w:tr>
      <w:tr w:rsidR="00B1095A">
        <w:tc>
          <w:tcPr>
            <w:tcW w:w="949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1.6. К.2</w:t>
            </w:r>
          </w:p>
        </w:tc>
        <w:tc>
          <w:tcPr>
            <w:tcW w:w="1814" w:type="dxa"/>
            <w:vAlign w:val="center"/>
          </w:tcPr>
          <w:p w:rsidR="00B1095A" w:rsidRDefault="0089465D">
            <w:pPr>
              <w:pStyle w:val="ConsPlusNormal0"/>
            </w:pPr>
            <w:r>
              <w:t>Подписан акт приемки выполненных работ</w:t>
            </w:r>
          </w:p>
        </w:tc>
        <w:tc>
          <w:tcPr>
            <w:tcW w:w="12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30.09.2024</w:t>
            </w:r>
          </w:p>
        </w:tc>
        <w:tc>
          <w:tcPr>
            <w:tcW w:w="1191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Комитет по охране объектов культурно</w:t>
            </w:r>
            <w:r>
              <w:lastRenderedPageBreak/>
              <w:t>го наследия Томской области</w:t>
            </w:r>
          </w:p>
        </w:tc>
        <w:tc>
          <w:tcPr>
            <w:tcW w:w="850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62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Акт выполненных работ</w:t>
            </w:r>
          </w:p>
        </w:tc>
        <w:tc>
          <w:tcPr>
            <w:tcW w:w="1417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</w:tr>
      <w:tr w:rsidR="00B1095A">
        <w:tc>
          <w:tcPr>
            <w:tcW w:w="949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lastRenderedPageBreak/>
              <w:t>1.6. К.3</w:t>
            </w:r>
          </w:p>
        </w:tc>
        <w:tc>
          <w:tcPr>
            <w:tcW w:w="1814" w:type="dxa"/>
            <w:vAlign w:val="center"/>
          </w:tcPr>
          <w:p w:rsidR="00B1095A" w:rsidRDefault="0089465D">
            <w:pPr>
              <w:pStyle w:val="ConsPlusNormal0"/>
            </w:pPr>
            <w:r>
              <w:t>Предоставлен отчет о выполнении соглашения о предоставлении субсидии юридическому (физическому) лицу</w:t>
            </w:r>
          </w:p>
        </w:tc>
        <w:tc>
          <w:tcPr>
            <w:tcW w:w="12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25.12.2024</w:t>
            </w:r>
          </w:p>
        </w:tc>
        <w:tc>
          <w:tcPr>
            <w:tcW w:w="1191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Комитет по охране объектов культурного наследия Томской области</w:t>
            </w:r>
          </w:p>
        </w:tc>
        <w:tc>
          <w:tcPr>
            <w:tcW w:w="850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2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Отчет (о достижении результата и показателя достижения результата предоставления субсидии)</w:t>
            </w:r>
          </w:p>
        </w:tc>
        <w:tc>
          <w:tcPr>
            <w:tcW w:w="1417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</w:tr>
      <w:tr w:rsidR="00B1095A">
        <w:tc>
          <w:tcPr>
            <w:tcW w:w="949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1.7.</w:t>
            </w:r>
          </w:p>
        </w:tc>
        <w:tc>
          <w:tcPr>
            <w:tcW w:w="1814" w:type="dxa"/>
            <w:vAlign w:val="center"/>
          </w:tcPr>
          <w:p w:rsidR="00B1095A" w:rsidRDefault="0089465D">
            <w:pPr>
              <w:pStyle w:val="ConsPlusNormal0"/>
            </w:pPr>
            <w:r>
              <w:t>Восстановление объекта культурного наследия регионального значения "Памятник на могиле Сибирского просветителя П.И.Макушина", 1926 г., 1844 - 1926 гг., рас</w:t>
            </w:r>
            <w:r>
              <w:t xml:space="preserve">положенного по адресу: Томская область, г. </w:t>
            </w:r>
            <w:r>
              <w:lastRenderedPageBreak/>
              <w:t>Томск, Октябрьский район, Соляная площадь, 4б</w:t>
            </w:r>
          </w:p>
        </w:tc>
        <w:tc>
          <w:tcPr>
            <w:tcW w:w="12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lastRenderedPageBreak/>
              <w:t>08.08.2024</w:t>
            </w:r>
          </w:p>
        </w:tc>
        <w:tc>
          <w:tcPr>
            <w:tcW w:w="12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01.10.2024</w:t>
            </w:r>
          </w:p>
        </w:tc>
        <w:tc>
          <w:tcPr>
            <w:tcW w:w="1191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Комитет по охране объектов культурного наследия Томской области</w:t>
            </w:r>
          </w:p>
        </w:tc>
        <w:tc>
          <w:tcPr>
            <w:tcW w:w="850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Единица</w:t>
            </w:r>
          </w:p>
        </w:tc>
        <w:tc>
          <w:tcPr>
            <w:tcW w:w="62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161,6</w:t>
            </w:r>
          </w:p>
        </w:tc>
        <w:tc>
          <w:tcPr>
            <w:tcW w:w="850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Отчет (о достижении результата и показателя достижения результата предоставления субсидии)</w:t>
            </w:r>
          </w:p>
        </w:tc>
        <w:tc>
          <w:tcPr>
            <w:tcW w:w="1417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34" w:type="dxa"/>
            <w:vAlign w:val="center"/>
          </w:tcPr>
          <w:p w:rsidR="00B1095A" w:rsidRDefault="00B1095A">
            <w:pPr>
              <w:pStyle w:val="ConsPlusNormal0"/>
            </w:pPr>
          </w:p>
        </w:tc>
      </w:tr>
      <w:tr w:rsidR="00B1095A">
        <w:tc>
          <w:tcPr>
            <w:tcW w:w="949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lastRenderedPageBreak/>
              <w:t>1.7. К.1</w:t>
            </w:r>
          </w:p>
        </w:tc>
        <w:tc>
          <w:tcPr>
            <w:tcW w:w="1814" w:type="dxa"/>
            <w:vAlign w:val="center"/>
          </w:tcPr>
          <w:p w:rsidR="00B1095A" w:rsidRDefault="0089465D">
            <w:pPr>
              <w:pStyle w:val="ConsPlusNormal0"/>
            </w:pPr>
            <w:r>
              <w:t>Закупка включена в план закупок</w:t>
            </w:r>
          </w:p>
        </w:tc>
        <w:tc>
          <w:tcPr>
            <w:tcW w:w="12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08.08.2024</w:t>
            </w:r>
          </w:p>
        </w:tc>
        <w:tc>
          <w:tcPr>
            <w:tcW w:w="1191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Комитет по охране объектов культурного наследия Томской области</w:t>
            </w:r>
          </w:p>
        </w:tc>
        <w:tc>
          <w:tcPr>
            <w:tcW w:w="850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2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План-график закупок</w:t>
            </w:r>
          </w:p>
        </w:tc>
        <w:tc>
          <w:tcPr>
            <w:tcW w:w="1417" w:type="dxa"/>
            <w:vAlign w:val="center"/>
          </w:tcPr>
          <w:p w:rsidR="00B1095A" w:rsidRDefault="00B1095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hyperlink r:id="rId22">
              <w:r>
                <w:rPr>
                  <w:color w:val="0000FF"/>
                </w:rPr>
                <w:t>zakupki.gov.ru</w:t>
              </w:r>
            </w:hyperlink>
          </w:p>
        </w:tc>
      </w:tr>
      <w:tr w:rsidR="00B1095A">
        <w:tc>
          <w:tcPr>
            <w:tcW w:w="949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1.7. К.2</w:t>
            </w:r>
          </w:p>
        </w:tc>
        <w:tc>
          <w:tcPr>
            <w:tcW w:w="1814" w:type="dxa"/>
            <w:vAlign w:val="center"/>
          </w:tcPr>
          <w:p w:rsidR="00B1095A" w:rsidRDefault="0089465D">
            <w:pPr>
              <w:pStyle w:val="ConsPlusNormal0"/>
            </w:pPr>
            <w:r>
              <w:t>Заключен договор на закупку товаров, работ, услуг</w:t>
            </w:r>
          </w:p>
        </w:tc>
        <w:tc>
          <w:tcPr>
            <w:tcW w:w="12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12.08.2024</w:t>
            </w:r>
          </w:p>
        </w:tc>
        <w:tc>
          <w:tcPr>
            <w:tcW w:w="1191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Комитет по охране объектов культурного наследия Томской области</w:t>
            </w:r>
          </w:p>
        </w:tc>
        <w:tc>
          <w:tcPr>
            <w:tcW w:w="850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2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Договор (Контракт)</w:t>
            </w:r>
          </w:p>
        </w:tc>
        <w:tc>
          <w:tcPr>
            <w:tcW w:w="1417" w:type="dxa"/>
            <w:vAlign w:val="center"/>
          </w:tcPr>
          <w:p w:rsidR="00B1095A" w:rsidRDefault="00B1095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B1095A" w:rsidRDefault="00B1095A">
            <w:pPr>
              <w:pStyle w:val="ConsPlusNormal0"/>
            </w:pPr>
          </w:p>
        </w:tc>
      </w:tr>
      <w:tr w:rsidR="00B1095A">
        <w:tc>
          <w:tcPr>
            <w:tcW w:w="949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1.7. К.3</w:t>
            </w:r>
          </w:p>
        </w:tc>
        <w:tc>
          <w:tcPr>
            <w:tcW w:w="1814" w:type="dxa"/>
            <w:vAlign w:val="center"/>
          </w:tcPr>
          <w:p w:rsidR="00B1095A" w:rsidRDefault="0089465D">
            <w:pPr>
              <w:pStyle w:val="ConsPlusNormal0"/>
            </w:pPr>
            <w:r>
              <w:t>Техническая готовность объекта, %</w:t>
            </w:r>
          </w:p>
        </w:tc>
        <w:tc>
          <w:tcPr>
            <w:tcW w:w="12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12.09.2024</w:t>
            </w:r>
          </w:p>
        </w:tc>
        <w:tc>
          <w:tcPr>
            <w:tcW w:w="1191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Комитет по охране объектов культурного наследия Томской области</w:t>
            </w:r>
          </w:p>
        </w:tc>
        <w:tc>
          <w:tcPr>
            <w:tcW w:w="850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2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Письмо служебное</w:t>
            </w:r>
          </w:p>
        </w:tc>
        <w:tc>
          <w:tcPr>
            <w:tcW w:w="1417" w:type="dxa"/>
            <w:vAlign w:val="center"/>
          </w:tcPr>
          <w:p w:rsidR="00B1095A" w:rsidRDefault="00B1095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B1095A" w:rsidRDefault="00B1095A">
            <w:pPr>
              <w:pStyle w:val="ConsPlusNormal0"/>
            </w:pPr>
          </w:p>
        </w:tc>
      </w:tr>
      <w:tr w:rsidR="00B1095A">
        <w:tc>
          <w:tcPr>
            <w:tcW w:w="949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1.7. К.4</w:t>
            </w:r>
          </w:p>
        </w:tc>
        <w:tc>
          <w:tcPr>
            <w:tcW w:w="1814" w:type="dxa"/>
            <w:vAlign w:val="center"/>
          </w:tcPr>
          <w:p w:rsidR="00B1095A" w:rsidRDefault="0089465D">
            <w:pPr>
              <w:pStyle w:val="ConsPlusNormal0"/>
            </w:pPr>
            <w:r>
              <w:t xml:space="preserve">Подписан акт </w:t>
            </w:r>
            <w:r>
              <w:lastRenderedPageBreak/>
              <w:t>приемки выполненных работ</w:t>
            </w:r>
          </w:p>
        </w:tc>
        <w:tc>
          <w:tcPr>
            <w:tcW w:w="12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2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30.09.2024</w:t>
            </w:r>
          </w:p>
        </w:tc>
        <w:tc>
          <w:tcPr>
            <w:tcW w:w="1191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 xml:space="preserve">Комитет </w:t>
            </w:r>
            <w:r>
              <w:lastRenderedPageBreak/>
              <w:t>по охране объектов культурного наследия Томской области</w:t>
            </w:r>
          </w:p>
        </w:tc>
        <w:tc>
          <w:tcPr>
            <w:tcW w:w="850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62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 xml:space="preserve">Акт </w:t>
            </w:r>
            <w:r>
              <w:lastRenderedPageBreak/>
              <w:t>выполненных работ</w:t>
            </w:r>
          </w:p>
        </w:tc>
        <w:tc>
          <w:tcPr>
            <w:tcW w:w="1417" w:type="dxa"/>
            <w:vAlign w:val="center"/>
          </w:tcPr>
          <w:p w:rsidR="00B1095A" w:rsidRDefault="00B1095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B1095A" w:rsidRDefault="00B1095A">
            <w:pPr>
              <w:pStyle w:val="ConsPlusNormal0"/>
            </w:pPr>
          </w:p>
        </w:tc>
      </w:tr>
      <w:tr w:rsidR="00B1095A">
        <w:tc>
          <w:tcPr>
            <w:tcW w:w="949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lastRenderedPageBreak/>
              <w:t>1.8.</w:t>
            </w:r>
          </w:p>
        </w:tc>
        <w:tc>
          <w:tcPr>
            <w:tcW w:w="1814" w:type="dxa"/>
            <w:vAlign w:val="center"/>
          </w:tcPr>
          <w:p w:rsidR="00B1095A" w:rsidRDefault="0089465D">
            <w:pPr>
              <w:pStyle w:val="ConsPlusNormal0"/>
            </w:pPr>
            <w:r>
              <w:t>Разработка проектно-сметной документации на капитальный ремонт объекта культурного наследия федерального значения "Дом купца Хамитова, 1894 г."</w:t>
            </w:r>
            <w:r>
              <w:t xml:space="preserve"> по адресу: г. Томск, ул. М.Горького, 35</w:t>
            </w:r>
          </w:p>
        </w:tc>
        <w:tc>
          <w:tcPr>
            <w:tcW w:w="12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16.08.2024</w:t>
            </w:r>
          </w:p>
        </w:tc>
        <w:tc>
          <w:tcPr>
            <w:tcW w:w="12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01.12.2024</w:t>
            </w:r>
          </w:p>
        </w:tc>
        <w:tc>
          <w:tcPr>
            <w:tcW w:w="1191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Комитет по охране объектов культурного наследия Томской области</w:t>
            </w:r>
          </w:p>
        </w:tc>
        <w:tc>
          <w:tcPr>
            <w:tcW w:w="850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единица</w:t>
            </w:r>
          </w:p>
        </w:tc>
        <w:tc>
          <w:tcPr>
            <w:tcW w:w="62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3523,7</w:t>
            </w:r>
          </w:p>
        </w:tc>
        <w:tc>
          <w:tcPr>
            <w:tcW w:w="850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Отчет (о достижении результата и показателя достижения результата предоставления субсидии)</w:t>
            </w:r>
          </w:p>
        </w:tc>
        <w:tc>
          <w:tcPr>
            <w:tcW w:w="1417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3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rts-tender.ru</w:t>
            </w:r>
          </w:p>
        </w:tc>
      </w:tr>
      <w:tr w:rsidR="00B1095A">
        <w:tc>
          <w:tcPr>
            <w:tcW w:w="949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1.8. К.1</w:t>
            </w:r>
          </w:p>
        </w:tc>
        <w:tc>
          <w:tcPr>
            <w:tcW w:w="1814" w:type="dxa"/>
            <w:vAlign w:val="center"/>
          </w:tcPr>
          <w:p w:rsidR="00B1095A" w:rsidRDefault="0089465D">
            <w:pPr>
              <w:pStyle w:val="ConsPlusNormal0"/>
            </w:pPr>
            <w:r>
              <w:t>Техническая готовность объекта, %</w:t>
            </w:r>
          </w:p>
        </w:tc>
        <w:tc>
          <w:tcPr>
            <w:tcW w:w="12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31.08.2024</w:t>
            </w:r>
          </w:p>
        </w:tc>
        <w:tc>
          <w:tcPr>
            <w:tcW w:w="1191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Комитет по охране объектов культурного наследия Томской области</w:t>
            </w:r>
          </w:p>
        </w:tc>
        <w:tc>
          <w:tcPr>
            <w:tcW w:w="850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2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Письмо служебное</w:t>
            </w:r>
          </w:p>
        </w:tc>
        <w:tc>
          <w:tcPr>
            <w:tcW w:w="1417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</w:tr>
      <w:tr w:rsidR="00B1095A">
        <w:tc>
          <w:tcPr>
            <w:tcW w:w="949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lastRenderedPageBreak/>
              <w:t>1.8. К.2</w:t>
            </w:r>
          </w:p>
        </w:tc>
        <w:tc>
          <w:tcPr>
            <w:tcW w:w="1814" w:type="dxa"/>
            <w:vAlign w:val="center"/>
          </w:tcPr>
          <w:p w:rsidR="00B1095A" w:rsidRDefault="0089465D">
            <w:pPr>
              <w:pStyle w:val="ConsPlusNormal0"/>
            </w:pPr>
            <w:r>
              <w:t>Получены положительные заключения по результатам государственных/негосударственных экспертиз</w:t>
            </w:r>
          </w:p>
        </w:tc>
        <w:tc>
          <w:tcPr>
            <w:tcW w:w="12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29.11.2024</w:t>
            </w:r>
          </w:p>
        </w:tc>
        <w:tc>
          <w:tcPr>
            <w:tcW w:w="1191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Комитет по охране объектов культурного наследия Томской области</w:t>
            </w:r>
          </w:p>
        </w:tc>
        <w:tc>
          <w:tcPr>
            <w:tcW w:w="850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2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Заключение</w:t>
            </w:r>
          </w:p>
        </w:tc>
        <w:tc>
          <w:tcPr>
            <w:tcW w:w="1417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</w:tr>
      <w:tr w:rsidR="00B1095A">
        <w:tc>
          <w:tcPr>
            <w:tcW w:w="949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1.9.</w:t>
            </w:r>
          </w:p>
        </w:tc>
        <w:tc>
          <w:tcPr>
            <w:tcW w:w="1814" w:type="dxa"/>
            <w:vAlign w:val="center"/>
          </w:tcPr>
          <w:p w:rsidR="00B1095A" w:rsidRDefault="0089465D">
            <w:pPr>
              <w:pStyle w:val="ConsPlusNormal0"/>
            </w:pPr>
            <w:r>
              <w:t>Капитальный ремонт объекта культурного наследия регионального значения "Административное здание"</w:t>
            </w:r>
            <w:r>
              <w:t>, расположенного по адресу: Томская область, г. Томск, Советский район, Ленина (проспект), 107 (ремонт кровли)</w:t>
            </w:r>
          </w:p>
        </w:tc>
        <w:tc>
          <w:tcPr>
            <w:tcW w:w="12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01.03.2025</w:t>
            </w:r>
          </w:p>
        </w:tc>
        <w:tc>
          <w:tcPr>
            <w:tcW w:w="12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31.12.2025</w:t>
            </w:r>
          </w:p>
        </w:tc>
        <w:tc>
          <w:tcPr>
            <w:tcW w:w="1191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Комитет по охране объектов культурного наследия Томской области</w:t>
            </w:r>
          </w:p>
        </w:tc>
        <w:tc>
          <w:tcPr>
            <w:tcW w:w="850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Единица</w:t>
            </w:r>
          </w:p>
        </w:tc>
        <w:tc>
          <w:tcPr>
            <w:tcW w:w="62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12027,8</w:t>
            </w:r>
          </w:p>
        </w:tc>
        <w:tc>
          <w:tcPr>
            <w:tcW w:w="850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Отчет (о достижении результата и показателя достижения результата предоставления субсидии)</w:t>
            </w:r>
          </w:p>
        </w:tc>
        <w:tc>
          <w:tcPr>
            <w:tcW w:w="1417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3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</w:tr>
      <w:tr w:rsidR="00B1095A">
        <w:tc>
          <w:tcPr>
            <w:tcW w:w="949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1.9. К.1</w:t>
            </w:r>
          </w:p>
        </w:tc>
        <w:tc>
          <w:tcPr>
            <w:tcW w:w="1814" w:type="dxa"/>
            <w:vAlign w:val="center"/>
          </w:tcPr>
          <w:p w:rsidR="00B1095A" w:rsidRDefault="0089465D">
            <w:pPr>
              <w:pStyle w:val="ConsPlusNormal0"/>
            </w:pPr>
            <w:r>
              <w:t>Закупка включена в план закупок</w:t>
            </w:r>
          </w:p>
        </w:tc>
        <w:tc>
          <w:tcPr>
            <w:tcW w:w="12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03.03.2025</w:t>
            </w:r>
          </w:p>
        </w:tc>
        <w:tc>
          <w:tcPr>
            <w:tcW w:w="1191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 xml:space="preserve">Комитет по охране объектов культурного </w:t>
            </w:r>
            <w:r>
              <w:lastRenderedPageBreak/>
              <w:t>наследия Томской области</w:t>
            </w:r>
          </w:p>
        </w:tc>
        <w:tc>
          <w:tcPr>
            <w:tcW w:w="850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62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План-график закупок</w:t>
            </w:r>
          </w:p>
        </w:tc>
        <w:tc>
          <w:tcPr>
            <w:tcW w:w="1417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hyperlink r:id="rId23">
              <w:r>
                <w:rPr>
                  <w:color w:val="0000FF"/>
                </w:rPr>
                <w:t>zakupki.gov.ru</w:t>
              </w:r>
            </w:hyperlink>
          </w:p>
        </w:tc>
      </w:tr>
      <w:tr w:rsidR="00B1095A">
        <w:tc>
          <w:tcPr>
            <w:tcW w:w="949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lastRenderedPageBreak/>
              <w:t>1.9. К.2</w:t>
            </w:r>
          </w:p>
        </w:tc>
        <w:tc>
          <w:tcPr>
            <w:tcW w:w="1814" w:type="dxa"/>
            <w:vAlign w:val="center"/>
          </w:tcPr>
          <w:p w:rsidR="00B1095A" w:rsidRDefault="0089465D">
            <w:pPr>
              <w:pStyle w:val="ConsPlusNormal0"/>
            </w:pPr>
            <w:r>
              <w:t>Заключен договор на закупку товаров, работ, услуг</w:t>
            </w:r>
          </w:p>
        </w:tc>
        <w:tc>
          <w:tcPr>
            <w:tcW w:w="12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03.04.2025</w:t>
            </w:r>
          </w:p>
        </w:tc>
        <w:tc>
          <w:tcPr>
            <w:tcW w:w="1191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Комитет по охране объектов культурного наследия Томской области</w:t>
            </w:r>
          </w:p>
        </w:tc>
        <w:tc>
          <w:tcPr>
            <w:tcW w:w="850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2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Договор (Контракт)</w:t>
            </w:r>
          </w:p>
        </w:tc>
        <w:tc>
          <w:tcPr>
            <w:tcW w:w="1417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hyperlink r:id="rId24">
              <w:r>
                <w:rPr>
                  <w:color w:val="0000FF"/>
                </w:rPr>
                <w:t>zakupki.gov.ru</w:t>
              </w:r>
            </w:hyperlink>
          </w:p>
        </w:tc>
      </w:tr>
      <w:tr w:rsidR="00B1095A">
        <w:tc>
          <w:tcPr>
            <w:tcW w:w="949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1.9. К.3</w:t>
            </w:r>
          </w:p>
        </w:tc>
        <w:tc>
          <w:tcPr>
            <w:tcW w:w="1814" w:type="dxa"/>
            <w:vAlign w:val="center"/>
          </w:tcPr>
          <w:p w:rsidR="00B1095A" w:rsidRDefault="0089465D">
            <w:pPr>
              <w:pStyle w:val="ConsPlusNormal0"/>
            </w:pPr>
            <w:r>
              <w:t>Техническая готовность объекта, %</w:t>
            </w:r>
          </w:p>
        </w:tc>
        <w:tc>
          <w:tcPr>
            <w:tcW w:w="12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29.08.2025</w:t>
            </w:r>
          </w:p>
        </w:tc>
        <w:tc>
          <w:tcPr>
            <w:tcW w:w="1191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Комитет по охране объектов культурного наследия Томской области</w:t>
            </w:r>
          </w:p>
        </w:tc>
        <w:tc>
          <w:tcPr>
            <w:tcW w:w="850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2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Письмо служебное</w:t>
            </w:r>
          </w:p>
        </w:tc>
        <w:tc>
          <w:tcPr>
            <w:tcW w:w="1417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</w:tr>
      <w:tr w:rsidR="00B1095A">
        <w:tc>
          <w:tcPr>
            <w:tcW w:w="949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1.9. К.4</w:t>
            </w:r>
          </w:p>
        </w:tc>
        <w:tc>
          <w:tcPr>
            <w:tcW w:w="1814" w:type="dxa"/>
            <w:vAlign w:val="center"/>
          </w:tcPr>
          <w:p w:rsidR="00B1095A" w:rsidRDefault="0089465D">
            <w:pPr>
              <w:pStyle w:val="ConsPlusNormal0"/>
            </w:pPr>
            <w:r>
              <w:t>Подписан акт приемки выполненных работ</w:t>
            </w:r>
          </w:p>
        </w:tc>
        <w:tc>
          <w:tcPr>
            <w:tcW w:w="12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28.11.2025</w:t>
            </w:r>
          </w:p>
        </w:tc>
        <w:tc>
          <w:tcPr>
            <w:tcW w:w="1191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Комитет по охране объектов культурного наследия Томской области</w:t>
            </w:r>
          </w:p>
        </w:tc>
        <w:tc>
          <w:tcPr>
            <w:tcW w:w="850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2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Акт выполненных работ</w:t>
            </w:r>
          </w:p>
        </w:tc>
        <w:tc>
          <w:tcPr>
            <w:tcW w:w="1417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</w:tr>
      <w:tr w:rsidR="00B1095A">
        <w:tc>
          <w:tcPr>
            <w:tcW w:w="949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1.10.</w:t>
            </w:r>
          </w:p>
        </w:tc>
        <w:tc>
          <w:tcPr>
            <w:tcW w:w="1814" w:type="dxa"/>
            <w:vAlign w:val="center"/>
          </w:tcPr>
          <w:p w:rsidR="00B1095A" w:rsidRDefault="0089465D">
            <w:pPr>
              <w:pStyle w:val="ConsPlusNormal0"/>
            </w:pPr>
            <w:r>
              <w:t xml:space="preserve">Капитальный ремонт объекта </w:t>
            </w:r>
            <w:r>
              <w:lastRenderedPageBreak/>
              <w:t>культурного наследия регионального значения "Сибирский торговый банк"</w:t>
            </w:r>
            <w:r>
              <w:t>, расположенного по адресу: Томская область, г. Томск, Советский район, Ленина (проспект), 109 (ремонт систем пожарной безопасности)</w:t>
            </w:r>
          </w:p>
        </w:tc>
        <w:tc>
          <w:tcPr>
            <w:tcW w:w="12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lastRenderedPageBreak/>
              <w:t>03.03.2025</w:t>
            </w:r>
          </w:p>
        </w:tc>
        <w:tc>
          <w:tcPr>
            <w:tcW w:w="12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31.12.2025</w:t>
            </w:r>
          </w:p>
        </w:tc>
        <w:tc>
          <w:tcPr>
            <w:tcW w:w="1191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 xml:space="preserve">Комитет по охране </w:t>
            </w:r>
            <w:r>
              <w:lastRenderedPageBreak/>
              <w:t>объектов культурного наследия Томской области</w:t>
            </w:r>
          </w:p>
        </w:tc>
        <w:tc>
          <w:tcPr>
            <w:tcW w:w="850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lastRenderedPageBreak/>
              <w:t>Единица</w:t>
            </w:r>
          </w:p>
        </w:tc>
        <w:tc>
          <w:tcPr>
            <w:tcW w:w="62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2458,3</w:t>
            </w:r>
          </w:p>
        </w:tc>
        <w:tc>
          <w:tcPr>
            <w:tcW w:w="850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417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Отчет (о достиж</w:t>
            </w:r>
            <w:r>
              <w:t xml:space="preserve">ении </w:t>
            </w:r>
            <w:r>
              <w:lastRenderedPageBreak/>
              <w:t>результата и показателя достижения результата предоставления субсидии)</w:t>
            </w:r>
          </w:p>
        </w:tc>
        <w:tc>
          <w:tcPr>
            <w:tcW w:w="1417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lastRenderedPageBreak/>
              <w:t>нет</w:t>
            </w:r>
          </w:p>
        </w:tc>
        <w:tc>
          <w:tcPr>
            <w:tcW w:w="113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</w:tr>
      <w:tr w:rsidR="00B1095A">
        <w:tc>
          <w:tcPr>
            <w:tcW w:w="949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lastRenderedPageBreak/>
              <w:t>1.10. К.1</w:t>
            </w:r>
          </w:p>
        </w:tc>
        <w:tc>
          <w:tcPr>
            <w:tcW w:w="1814" w:type="dxa"/>
            <w:vAlign w:val="center"/>
          </w:tcPr>
          <w:p w:rsidR="00B1095A" w:rsidRDefault="0089465D">
            <w:pPr>
              <w:pStyle w:val="ConsPlusNormal0"/>
            </w:pPr>
            <w:r>
              <w:t>Закупка включена в план закупок</w:t>
            </w:r>
          </w:p>
        </w:tc>
        <w:tc>
          <w:tcPr>
            <w:tcW w:w="12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04.03.2025</w:t>
            </w:r>
          </w:p>
        </w:tc>
        <w:tc>
          <w:tcPr>
            <w:tcW w:w="1191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Комитет по охране объектов культурного наследия Томской области</w:t>
            </w:r>
          </w:p>
        </w:tc>
        <w:tc>
          <w:tcPr>
            <w:tcW w:w="850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2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План-график закупок</w:t>
            </w:r>
          </w:p>
        </w:tc>
        <w:tc>
          <w:tcPr>
            <w:tcW w:w="1417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hyperlink r:id="rId25">
              <w:r>
                <w:rPr>
                  <w:color w:val="0000FF"/>
                </w:rPr>
                <w:t>zakupki.gov.ru</w:t>
              </w:r>
            </w:hyperlink>
          </w:p>
        </w:tc>
      </w:tr>
      <w:tr w:rsidR="00B1095A">
        <w:tc>
          <w:tcPr>
            <w:tcW w:w="949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1.10. К.2</w:t>
            </w:r>
          </w:p>
        </w:tc>
        <w:tc>
          <w:tcPr>
            <w:tcW w:w="1814" w:type="dxa"/>
            <w:vAlign w:val="center"/>
          </w:tcPr>
          <w:p w:rsidR="00B1095A" w:rsidRDefault="0089465D">
            <w:pPr>
              <w:pStyle w:val="ConsPlusNormal0"/>
            </w:pPr>
            <w:r>
              <w:t>Заключен договор на закупку товаров, работ, услуг</w:t>
            </w:r>
          </w:p>
        </w:tc>
        <w:tc>
          <w:tcPr>
            <w:tcW w:w="12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03.04.2025</w:t>
            </w:r>
          </w:p>
        </w:tc>
        <w:tc>
          <w:tcPr>
            <w:tcW w:w="1191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 xml:space="preserve">Комитет по охране объектов культурного </w:t>
            </w:r>
            <w:r>
              <w:lastRenderedPageBreak/>
              <w:t>наследия Томской области</w:t>
            </w:r>
          </w:p>
        </w:tc>
        <w:tc>
          <w:tcPr>
            <w:tcW w:w="850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62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Договор (Контракт)</w:t>
            </w:r>
          </w:p>
        </w:tc>
        <w:tc>
          <w:tcPr>
            <w:tcW w:w="1417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hyperlink r:id="rId26">
              <w:r>
                <w:rPr>
                  <w:color w:val="0000FF"/>
                </w:rPr>
                <w:t>zakupki.gov.ru</w:t>
              </w:r>
            </w:hyperlink>
          </w:p>
        </w:tc>
      </w:tr>
      <w:tr w:rsidR="00B1095A">
        <w:tc>
          <w:tcPr>
            <w:tcW w:w="949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lastRenderedPageBreak/>
              <w:t>1.10. К.3</w:t>
            </w:r>
          </w:p>
        </w:tc>
        <w:tc>
          <w:tcPr>
            <w:tcW w:w="1814" w:type="dxa"/>
            <w:vAlign w:val="center"/>
          </w:tcPr>
          <w:p w:rsidR="00B1095A" w:rsidRDefault="0089465D">
            <w:pPr>
              <w:pStyle w:val="ConsPlusNormal0"/>
            </w:pPr>
            <w:r>
              <w:t>Техническая готовность объекта, %</w:t>
            </w:r>
          </w:p>
        </w:tc>
        <w:tc>
          <w:tcPr>
            <w:tcW w:w="12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29.08.2025</w:t>
            </w:r>
          </w:p>
        </w:tc>
        <w:tc>
          <w:tcPr>
            <w:tcW w:w="1191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Комитет по охране объектов культурного наследия Томской области</w:t>
            </w:r>
          </w:p>
        </w:tc>
        <w:tc>
          <w:tcPr>
            <w:tcW w:w="850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2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Письмо служебное</w:t>
            </w:r>
          </w:p>
        </w:tc>
        <w:tc>
          <w:tcPr>
            <w:tcW w:w="1417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</w:tr>
      <w:tr w:rsidR="00B1095A">
        <w:tc>
          <w:tcPr>
            <w:tcW w:w="949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1.10. К.4</w:t>
            </w:r>
          </w:p>
        </w:tc>
        <w:tc>
          <w:tcPr>
            <w:tcW w:w="1814" w:type="dxa"/>
            <w:vAlign w:val="center"/>
          </w:tcPr>
          <w:p w:rsidR="00B1095A" w:rsidRDefault="0089465D">
            <w:pPr>
              <w:pStyle w:val="ConsPlusNormal0"/>
            </w:pPr>
            <w:r>
              <w:t>Подписан акт приемки выполненных работ</w:t>
            </w:r>
          </w:p>
        </w:tc>
        <w:tc>
          <w:tcPr>
            <w:tcW w:w="12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28.11.2025</w:t>
            </w:r>
          </w:p>
        </w:tc>
        <w:tc>
          <w:tcPr>
            <w:tcW w:w="1191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Комитет по охране объектов культурного наследия Томской области</w:t>
            </w:r>
          </w:p>
        </w:tc>
        <w:tc>
          <w:tcPr>
            <w:tcW w:w="850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2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Акт выполненных работ</w:t>
            </w:r>
          </w:p>
        </w:tc>
        <w:tc>
          <w:tcPr>
            <w:tcW w:w="1417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</w:tr>
      <w:tr w:rsidR="00B1095A">
        <w:tc>
          <w:tcPr>
            <w:tcW w:w="949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1.11.</w:t>
            </w:r>
          </w:p>
        </w:tc>
        <w:tc>
          <w:tcPr>
            <w:tcW w:w="1814" w:type="dxa"/>
            <w:vAlign w:val="center"/>
          </w:tcPr>
          <w:p w:rsidR="00B1095A" w:rsidRDefault="0089465D">
            <w:pPr>
              <w:pStyle w:val="ConsPlusNormal0"/>
            </w:pPr>
            <w:r>
              <w:t>Капитальный ремонт объекта культурного наследия регионального значения "Административное здание"</w:t>
            </w:r>
            <w:r>
              <w:t xml:space="preserve">, расположенного по адресу: </w:t>
            </w:r>
            <w:r>
              <w:lastRenderedPageBreak/>
              <w:t>Томская область, г. Томск, Советский район, Ленина (проспект), 107 (ремонт систем пожарной безопасности)</w:t>
            </w:r>
          </w:p>
        </w:tc>
        <w:tc>
          <w:tcPr>
            <w:tcW w:w="12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lastRenderedPageBreak/>
              <w:t>03.03.2025</w:t>
            </w:r>
          </w:p>
        </w:tc>
        <w:tc>
          <w:tcPr>
            <w:tcW w:w="12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31.12.2025</w:t>
            </w:r>
          </w:p>
        </w:tc>
        <w:tc>
          <w:tcPr>
            <w:tcW w:w="1191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Комитет по охране объектов культурного наследия Томской области</w:t>
            </w:r>
          </w:p>
        </w:tc>
        <w:tc>
          <w:tcPr>
            <w:tcW w:w="850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Единица</w:t>
            </w:r>
          </w:p>
        </w:tc>
        <w:tc>
          <w:tcPr>
            <w:tcW w:w="62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819,8</w:t>
            </w:r>
          </w:p>
        </w:tc>
        <w:tc>
          <w:tcPr>
            <w:tcW w:w="850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417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Отчет (о достижении результата и показателя достижения результата предоставления субсидии)</w:t>
            </w:r>
          </w:p>
        </w:tc>
        <w:tc>
          <w:tcPr>
            <w:tcW w:w="1417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3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hyperlink r:id="rId27">
              <w:r>
                <w:rPr>
                  <w:color w:val="0000FF"/>
                </w:rPr>
                <w:t>zakupki.gov.ru</w:t>
              </w:r>
            </w:hyperlink>
          </w:p>
        </w:tc>
      </w:tr>
      <w:tr w:rsidR="00B1095A">
        <w:tc>
          <w:tcPr>
            <w:tcW w:w="949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lastRenderedPageBreak/>
              <w:t>1.11. К.1</w:t>
            </w:r>
          </w:p>
        </w:tc>
        <w:tc>
          <w:tcPr>
            <w:tcW w:w="1814" w:type="dxa"/>
            <w:vAlign w:val="center"/>
          </w:tcPr>
          <w:p w:rsidR="00B1095A" w:rsidRDefault="0089465D">
            <w:pPr>
              <w:pStyle w:val="ConsPlusNormal0"/>
            </w:pPr>
            <w:r>
              <w:t>Закупка включена в план закупок</w:t>
            </w:r>
          </w:p>
        </w:tc>
        <w:tc>
          <w:tcPr>
            <w:tcW w:w="12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04.03.2025</w:t>
            </w:r>
          </w:p>
        </w:tc>
        <w:tc>
          <w:tcPr>
            <w:tcW w:w="1191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Комитет по охране объектов культурного наследия Томской области</w:t>
            </w:r>
          </w:p>
        </w:tc>
        <w:tc>
          <w:tcPr>
            <w:tcW w:w="850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2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План-график закупок</w:t>
            </w:r>
          </w:p>
        </w:tc>
        <w:tc>
          <w:tcPr>
            <w:tcW w:w="1417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hyperlink r:id="rId28">
              <w:r>
                <w:rPr>
                  <w:color w:val="0000FF"/>
                </w:rPr>
                <w:t>zakupki.gov.ru</w:t>
              </w:r>
            </w:hyperlink>
          </w:p>
        </w:tc>
      </w:tr>
      <w:tr w:rsidR="00B1095A">
        <w:tc>
          <w:tcPr>
            <w:tcW w:w="949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1.11. К.2</w:t>
            </w:r>
          </w:p>
        </w:tc>
        <w:tc>
          <w:tcPr>
            <w:tcW w:w="1814" w:type="dxa"/>
            <w:vAlign w:val="center"/>
          </w:tcPr>
          <w:p w:rsidR="00B1095A" w:rsidRDefault="0089465D">
            <w:pPr>
              <w:pStyle w:val="ConsPlusNormal0"/>
            </w:pPr>
            <w:r>
              <w:t>Заключен договор на закупку товаров, работ, услуг</w:t>
            </w:r>
          </w:p>
        </w:tc>
        <w:tc>
          <w:tcPr>
            <w:tcW w:w="12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03.04.2025</w:t>
            </w:r>
          </w:p>
        </w:tc>
        <w:tc>
          <w:tcPr>
            <w:tcW w:w="1191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Комитет по охране объектов культурного наследия Томской области</w:t>
            </w:r>
          </w:p>
        </w:tc>
        <w:tc>
          <w:tcPr>
            <w:tcW w:w="850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2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Договор</w:t>
            </w:r>
          </w:p>
        </w:tc>
        <w:tc>
          <w:tcPr>
            <w:tcW w:w="1417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</w:tr>
      <w:tr w:rsidR="00B1095A">
        <w:tc>
          <w:tcPr>
            <w:tcW w:w="949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1.11. К.3</w:t>
            </w:r>
          </w:p>
        </w:tc>
        <w:tc>
          <w:tcPr>
            <w:tcW w:w="1814" w:type="dxa"/>
            <w:vAlign w:val="center"/>
          </w:tcPr>
          <w:p w:rsidR="00B1095A" w:rsidRDefault="0089465D">
            <w:pPr>
              <w:pStyle w:val="ConsPlusNormal0"/>
            </w:pPr>
            <w:r>
              <w:t>Техническая готовность объекта, %</w:t>
            </w:r>
          </w:p>
        </w:tc>
        <w:tc>
          <w:tcPr>
            <w:tcW w:w="12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29.08.2025</w:t>
            </w:r>
          </w:p>
        </w:tc>
        <w:tc>
          <w:tcPr>
            <w:tcW w:w="1191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Комитет по охране объектов культурно</w:t>
            </w:r>
            <w:r>
              <w:lastRenderedPageBreak/>
              <w:t>го наследия Томской области</w:t>
            </w:r>
          </w:p>
        </w:tc>
        <w:tc>
          <w:tcPr>
            <w:tcW w:w="850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62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Письмо служебное</w:t>
            </w:r>
          </w:p>
        </w:tc>
        <w:tc>
          <w:tcPr>
            <w:tcW w:w="1417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</w:tr>
      <w:tr w:rsidR="00B1095A">
        <w:tc>
          <w:tcPr>
            <w:tcW w:w="949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lastRenderedPageBreak/>
              <w:t>1.11. К.4</w:t>
            </w:r>
          </w:p>
        </w:tc>
        <w:tc>
          <w:tcPr>
            <w:tcW w:w="1814" w:type="dxa"/>
            <w:vAlign w:val="center"/>
          </w:tcPr>
          <w:p w:rsidR="00B1095A" w:rsidRDefault="0089465D">
            <w:pPr>
              <w:pStyle w:val="ConsPlusNormal0"/>
            </w:pPr>
            <w:r>
              <w:t>Подписан акт приемки выполненных работ</w:t>
            </w:r>
          </w:p>
        </w:tc>
        <w:tc>
          <w:tcPr>
            <w:tcW w:w="12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28.11.2025</w:t>
            </w:r>
          </w:p>
        </w:tc>
        <w:tc>
          <w:tcPr>
            <w:tcW w:w="1191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Комитет по охране объектов культурного наследия Томской области</w:t>
            </w:r>
          </w:p>
        </w:tc>
        <w:tc>
          <w:tcPr>
            <w:tcW w:w="850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2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Акт выполненных работ</w:t>
            </w:r>
          </w:p>
        </w:tc>
        <w:tc>
          <w:tcPr>
            <w:tcW w:w="1417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</w:tr>
      <w:tr w:rsidR="00B1095A">
        <w:tc>
          <w:tcPr>
            <w:tcW w:w="949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1.12.</w:t>
            </w:r>
          </w:p>
        </w:tc>
        <w:tc>
          <w:tcPr>
            <w:tcW w:w="1814" w:type="dxa"/>
            <w:vAlign w:val="center"/>
          </w:tcPr>
          <w:p w:rsidR="00B1095A" w:rsidRDefault="0089465D">
            <w:pPr>
              <w:pStyle w:val="ConsPlusNormal0"/>
            </w:pPr>
            <w:r>
              <w:t>Капитальный ремонт объекта культурного наследия регионального значения "</w:t>
            </w:r>
            <w:r>
              <w:t xml:space="preserve">Служебный корпус управления Сибирской железной дороги", 1903 г., расположенного по адресу: Томская область, г. Томск, Советский </w:t>
            </w:r>
            <w:r>
              <w:lastRenderedPageBreak/>
              <w:t>район, Нахановича переулок, 3 (ремонт окон), включая разработку проектно-сметной документации</w:t>
            </w:r>
          </w:p>
        </w:tc>
        <w:tc>
          <w:tcPr>
            <w:tcW w:w="12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lastRenderedPageBreak/>
              <w:t>03.03.2025</w:t>
            </w:r>
          </w:p>
        </w:tc>
        <w:tc>
          <w:tcPr>
            <w:tcW w:w="12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31.12.2025</w:t>
            </w:r>
          </w:p>
        </w:tc>
        <w:tc>
          <w:tcPr>
            <w:tcW w:w="1191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Комитет по охране объектов культурного наследия Томской области</w:t>
            </w:r>
          </w:p>
        </w:tc>
        <w:tc>
          <w:tcPr>
            <w:tcW w:w="850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Единица</w:t>
            </w:r>
          </w:p>
        </w:tc>
        <w:tc>
          <w:tcPr>
            <w:tcW w:w="62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11104,5</w:t>
            </w:r>
          </w:p>
        </w:tc>
        <w:tc>
          <w:tcPr>
            <w:tcW w:w="850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417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Отчет (о достижении результата и показателя достижения результата предоставления субсидии)</w:t>
            </w:r>
          </w:p>
        </w:tc>
        <w:tc>
          <w:tcPr>
            <w:tcW w:w="1417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3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</w:tr>
      <w:tr w:rsidR="00B1095A">
        <w:tc>
          <w:tcPr>
            <w:tcW w:w="949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lastRenderedPageBreak/>
              <w:t>1.12. К.1</w:t>
            </w:r>
          </w:p>
        </w:tc>
        <w:tc>
          <w:tcPr>
            <w:tcW w:w="1814" w:type="dxa"/>
            <w:vAlign w:val="center"/>
          </w:tcPr>
          <w:p w:rsidR="00B1095A" w:rsidRDefault="0089465D">
            <w:pPr>
              <w:pStyle w:val="ConsPlusNormal0"/>
            </w:pPr>
            <w:r>
              <w:t>Закупка включена в план закупок</w:t>
            </w:r>
          </w:p>
        </w:tc>
        <w:tc>
          <w:tcPr>
            <w:tcW w:w="12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04.03.2025</w:t>
            </w:r>
          </w:p>
        </w:tc>
        <w:tc>
          <w:tcPr>
            <w:tcW w:w="1191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Комитет по охране объектов культурного наследия Томской области</w:t>
            </w:r>
          </w:p>
        </w:tc>
        <w:tc>
          <w:tcPr>
            <w:tcW w:w="850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2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План-график закупок</w:t>
            </w:r>
          </w:p>
        </w:tc>
        <w:tc>
          <w:tcPr>
            <w:tcW w:w="1417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hyperlink r:id="rId29">
              <w:r>
                <w:rPr>
                  <w:color w:val="0000FF"/>
                </w:rPr>
                <w:t>zakupki.gov.ru</w:t>
              </w:r>
            </w:hyperlink>
          </w:p>
        </w:tc>
      </w:tr>
      <w:tr w:rsidR="00B1095A">
        <w:tc>
          <w:tcPr>
            <w:tcW w:w="949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1.12. К.2</w:t>
            </w:r>
          </w:p>
        </w:tc>
        <w:tc>
          <w:tcPr>
            <w:tcW w:w="1814" w:type="dxa"/>
            <w:vAlign w:val="center"/>
          </w:tcPr>
          <w:p w:rsidR="00B1095A" w:rsidRDefault="0089465D">
            <w:pPr>
              <w:pStyle w:val="ConsPlusNormal0"/>
            </w:pPr>
            <w:r>
              <w:t>Заключен договор на закупку товаров, работ, услуг</w:t>
            </w:r>
          </w:p>
        </w:tc>
        <w:tc>
          <w:tcPr>
            <w:tcW w:w="12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03.04.2025</w:t>
            </w:r>
          </w:p>
        </w:tc>
        <w:tc>
          <w:tcPr>
            <w:tcW w:w="1191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Комитет по охране объектов культурного наследия Томской области</w:t>
            </w:r>
          </w:p>
        </w:tc>
        <w:tc>
          <w:tcPr>
            <w:tcW w:w="850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2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Договор (Контракт)</w:t>
            </w:r>
          </w:p>
        </w:tc>
        <w:tc>
          <w:tcPr>
            <w:tcW w:w="1417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hyperlink r:id="rId30">
              <w:r>
                <w:rPr>
                  <w:color w:val="0000FF"/>
                </w:rPr>
                <w:t>zakupki.gov.ru</w:t>
              </w:r>
            </w:hyperlink>
          </w:p>
        </w:tc>
      </w:tr>
      <w:tr w:rsidR="00B1095A">
        <w:tc>
          <w:tcPr>
            <w:tcW w:w="949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1.12. К.3</w:t>
            </w:r>
          </w:p>
        </w:tc>
        <w:tc>
          <w:tcPr>
            <w:tcW w:w="1814" w:type="dxa"/>
            <w:vAlign w:val="center"/>
          </w:tcPr>
          <w:p w:rsidR="00B1095A" w:rsidRDefault="0089465D">
            <w:pPr>
              <w:pStyle w:val="ConsPlusNormal0"/>
            </w:pPr>
            <w:r>
              <w:t xml:space="preserve">Заключен договор на закупку товаров, работ, </w:t>
            </w:r>
            <w:r>
              <w:lastRenderedPageBreak/>
              <w:t>услуг</w:t>
            </w:r>
          </w:p>
        </w:tc>
        <w:tc>
          <w:tcPr>
            <w:tcW w:w="12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2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28.07.2025</w:t>
            </w:r>
          </w:p>
        </w:tc>
        <w:tc>
          <w:tcPr>
            <w:tcW w:w="1191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Комитет по охране объектов культурно</w:t>
            </w:r>
            <w:r>
              <w:lastRenderedPageBreak/>
              <w:t>го наследия Томской области</w:t>
            </w:r>
          </w:p>
        </w:tc>
        <w:tc>
          <w:tcPr>
            <w:tcW w:w="850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62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Договор (Контракт)</w:t>
            </w:r>
          </w:p>
        </w:tc>
        <w:tc>
          <w:tcPr>
            <w:tcW w:w="1417" w:type="dxa"/>
            <w:vAlign w:val="center"/>
          </w:tcPr>
          <w:p w:rsidR="00B1095A" w:rsidRDefault="00B1095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hyperlink r:id="rId31">
              <w:r>
                <w:rPr>
                  <w:color w:val="0000FF"/>
                </w:rPr>
                <w:t>zakupki.gov.ru</w:t>
              </w:r>
            </w:hyperlink>
          </w:p>
        </w:tc>
      </w:tr>
      <w:tr w:rsidR="00B1095A">
        <w:tc>
          <w:tcPr>
            <w:tcW w:w="949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lastRenderedPageBreak/>
              <w:t>1.12. К.4</w:t>
            </w:r>
          </w:p>
        </w:tc>
        <w:tc>
          <w:tcPr>
            <w:tcW w:w="1814" w:type="dxa"/>
            <w:vAlign w:val="center"/>
          </w:tcPr>
          <w:p w:rsidR="00B1095A" w:rsidRDefault="0089465D">
            <w:pPr>
              <w:pStyle w:val="ConsPlusNormal0"/>
            </w:pPr>
            <w:r>
              <w:t>Техническая готовность объекта, %</w:t>
            </w:r>
          </w:p>
        </w:tc>
        <w:tc>
          <w:tcPr>
            <w:tcW w:w="12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29.10.2025</w:t>
            </w:r>
          </w:p>
        </w:tc>
        <w:tc>
          <w:tcPr>
            <w:tcW w:w="1191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Комитет по охране объектов культурного наследия Томской области</w:t>
            </w:r>
          </w:p>
        </w:tc>
        <w:tc>
          <w:tcPr>
            <w:tcW w:w="850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2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Письмо служебное</w:t>
            </w:r>
          </w:p>
        </w:tc>
        <w:tc>
          <w:tcPr>
            <w:tcW w:w="1417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</w:tr>
      <w:tr w:rsidR="00B1095A">
        <w:tc>
          <w:tcPr>
            <w:tcW w:w="949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1.12. К.5</w:t>
            </w:r>
          </w:p>
        </w:tc>
        <w:tc>
          <w:tcPr>
            <w:tcW w:w="1814" w:type="dxa"/>
            <w:vAlign w:val="center"/>
          </w:tcPr>
          <w:p w:rsidR="00B1095A" w:rsidRDefault="0089465D">
            <w:pPr>
              <w:pStyle w:val="ConsPlusNormal0"/>
            </w:pPr>
            <w:r>
              <w:t>Подписан акт приемки выполненных работ</w:t>
            </w:r>
          </w:p>
        </w:tc>
        <w:tc>
          <w:tcPr>
            <w:tcW w:w="12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28.11.2025</w:t>
            </w:r>
          </w:p>
        </w:tc>
        <w:tc>
          <w:tcPr>
            <w:tcW w:w="1191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Комитет по охране объектов культурного наследия Томской области</w:t>
            </w:r>
          </w:p>
        </w:tc>
        <w:tc>
          <w:tcPr>
            <w:tcW w:w="850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2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Акт выполненных работ</w:t>
            </w:r>
          </w:p>
        </w:tc>
        <w:tc>
          <w:tcPr>
            <w:tcW w:w="1417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</w:tr>
      <w:tr w:rsidR="00B1095A">
        <w:tc>
          <w:tcPr>
            <w:tcW w:w="949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1.13.</w:t>
            </w:r>
          </w:p>
        </w:tc>
        <w:tc>
          <w:tcPr>
            <w:tcW w:w="1814" w:type="dxa"/>
            <w:vAlign w:val="center"/>
          </w:tcPr>
          <w:p w:rsidR="00B1095A" w:rsidRDefault="0089465D">
            <w:pPr>
              <w:pStyle w:val="ConsPlusNormal0"/>
            </w:pPr>
            <w:r>
              <w:t xml:space="preserve">Разработка проектно-сметной документации объекта культурного наследия регионального значения </w:t>
            </w:r>
            <w:r>
              <w:lastRenderedPageBreak/>
              <w:t>"Корпус торговых лавок", 1904 г., расположенного по адресу: Томская область, г. Томск, Ленина пл., 8</w:t>
            </w:r>
          </w:p>
        </w:tc>
        <w:tc>
          <w:tcPr>
            <w:tcW w:w="12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lastRenderedPageBreak/>
              <w:t>03.03.2025</w:t>
            </w:r>
          </w:p>
        </w:tc>
        <w:tc>
          <w:tcPr>
            <w:tcW w:w="12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31.12.2025</w:t>
            </w:r>
          </w:p>
        </w:tc>
        <w:tc>
          <w:tcPr>
            <w:tcW w:w="1191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Комитет по охране объектов культурного наследия Томской области</w:t>
            </w:r>
          </w:p>
        </w:tc>
        <w:tc>
          <w:tcPr>
            <w:tcW w:w="850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Единица</w:t>
            </w:r>
          </w:p>
        </w:tc>
        <w:tc>
          <w:tcPr>
            <w:tcW w:w="62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6190,0</w:t>
            </w:r>
          </w:p>
        </w:tc>
        <w:tc>
          <w:tcPr>
            <w:tcW w:w="850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417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Отчет (о достижении результата и показателя достижения результата предоставления субсидии)</w:t>
            </w:r>
          </w:p>
        </w:tc>
        <w:tc>
          <w:tcPr>
            <w:tcW w:w="1417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3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</w:tr>
      <w:tr w:rsidR="00B1095A">
        <w:tc>
          <w:tcPr>
            <w:tcW w:w="949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lastRenderedPageBreak/>
              <w:t>1.13. К.1</w:t>
            </w:r>
          </w:p>
        </w:tc>
        <w:tc>
          <w:tcPr>
            <w:tcW w:w="1814" w:type="dxa"/>
            <w:vAlign w:val="center"/>
          </w:tcPr>
          <w:p w:rsidR="00B1095A" w:rsidRDefault="0089465D">
            <w:pPr>
              <w:pStyle w:val="ConsPlusNormal0"/>
            </w:pPr>
            <w:r>
              <w:t>Закупка включена в план закупок</w:t>
            </w:r>
          </w:p>
        </w:tc>
        <w:tc>
          <w:tcPr>
            <w:tcW w:w="12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04.03.2025</w:t>
            </w:r>
          </w:p>
        </w:tc>
        <w:tc>
          <w:tcPr>
            <w:tcW w:w="1191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Комитет по охране объектов культурного наследия Томской области</w:t>
            </w:r>
          </w:p>
        </w:tc>
        <w:tc>
          <w:tcPr>
            <w:tcW w:w="850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2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План-график закупок</w:t>
            </w:r>
          </w:p>
        </w:tc>
        <w:tc>
          <w:tcPr>
            <w:tcW w:w="1417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hyperlink r:id="rId32">
              <w:r>
                <w:rPr>
                  <w:color w:val="0000FF"/>
                </w:rPr>
                <w:t>zakupki.gov.ru</w:t>
              </w:r>
            </w:hyperlink>
          </w:p>
        </w:tc>
      </w:tr>
      <w:tr w:rsidR="00B1095A">
        <w:tc>
          <w:tcPr>
            <w:tcW w:w="949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1.13. К.2</w:t>
            </w:r>
          </w:p>
        </w:tc>
        <w:tc>
          <w:tcPr>
            <w:tcW w:w="1814" w:type="dxa"/>
            <w:vAlign w:val="center"/>
          </w:tcPr>
          <w:p w:rsidR="00B1095A" w:rsidRDefault="0089465D">
            <w:pPr>
              <w:pStyle w:val="ConsPlusNormal0"/>
            </w:pPr>
            <w:r>
              <w:t>Заключен контракт на разработку проектной документации</w:t>
            </w:r>
          </w:p>
        </w:tc>
        <w:tc>
          <w:tcPr>
            <w:tcW w:w="12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03.04.2025</w:t>
            </w:r>
          </w:p>
        </w:tc>
        <w:tc>
          <w:tcPr>
            <w:tcW w:w="1191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Комитет по охране объектов культурного наследия Томской области</w:t>
            </w:r>
          </w:p>
        </w:tc>
        <w:tc>
          <w:tcPr>
            <w:tcW w:w="850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2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Договор (Контракт)</w:t>
            </w:r>
          </w:p>
        </w:tc>
        <w:tc>
          <w:tcPr>
            <w:tcW w:w="1417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hyperlink r:id="rId33">
              <w:r>
                <w:rPr>
                  <w:color w:val="0000FF"/>
                </w:rPr>
                <w:t>zakupki.gov.ru</w:t>
              </w:r>
            </w:hyperlink>
          </w:p>
        </w:tc>
      </w:tr>
      <w:tr w:rsidR="00B1095A">
        <w:tc>
          <w:tcPr>
            <w:tcW w:w="949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1.13. К.3</w:t>
            </w:r>
          </w:p>
        </w:tc>
        <w:tc>
          <w:tcPr>
            <w:tcW w:w="1814" w:type="dxa"/>
            <w:vAlign w:val="center"/>
          </w:tcPr>
          <w:p w:rsidR="00B1095A" w:rsidRDefault="0089465D">
            <w:pPr>
              <w:pStyle w:val="ConsPlusNormal0"/>
            </w:pPr>
            <w:r>
              <w:t>Техническая готовность объекта, %</w:t>
            </w:r>
          </w:p>
        </w:tc>
        <w:tc>
          <w:tcPr>
            <w:tcW w:w="12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29.08.2025</w:t>
            </w:r>
          </w:p>
        </w:tc>
        <w:tc>
          <w:tcPr>
            <w:tcW w:w="1191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Комитет по охране объектов культурно</w:t>
            </w:r>
            <w:r>
              <w:lastRenderedPageBreak/>
              <w:t>го наследия Томской области</w:t>
            </w:r>
          </w:p>
        </w:tc>
        <w:tc>
          <w:tcPr>
            <w:tcW w:w="850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62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Письмо служебное</w:t>
            </w:r>
          </w:p>
        </w:tc>
        <w:tc>
          <w:tcPr>
            <w:tcW w:w="1417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</w:tr>
      <w:tr w:rsidR="00B1095A">
        <w:tc>
          <w:tcPr>
            <w:tcW w:w="949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lastRenderedPageBreak/>
              <w:t>1.13. К.4</w:t>
            </w:r>
          </w:p>
        </w:tc>
        <w:tc>
          <w:tcPr>
            <w:tcW w:w="1814" w:type="dxa"/>
            <w:vAlign w:val="center"/>
          </w:tcPr>
          <w:p w:rsidR="00B1095A" w:rsidRDefault="0089465D">
            <w:pPr>
              <w:pStyle w:val="ConsPlusNormal0"/>
            </w:pPr>
            <w:r>
              <w:t>Получены положительные заключения по результатам государственных/ негосударственных экспертиз</w:t>
            </w:r>
          </w:p>
        </w:tc>
        <w:tc>
          <w:tcPr>
            <w:tcW w:w="12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28.11.2025</w:t>
            </w:r>
          </w:p>
        </w:tc>
        <w:tc>
          <w:tcPr>
            <w:tcW w:w="1191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Комитет по охране объектов культурного наследия Томской области</w:t>
            </w:r>
          </w:p>
        </w:tc>
        <w:tc>
          <w:tcPr>
            <w:tcW w:w="850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2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Заключение</w:t>
            </w:r>
          </w:p>
        </w:tc>
        <w:tc>
          <w:tcPr>
            <w:tcW w:w="1417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</w:tr>
      <w:tr w:rsidR="00B1095A">
        <w:tc>
          <w:tcPr>
            <w:tcW w:w="949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1.14.</w:t>
            </w:r>
          </w:p>
        </w:tc>
        <w:tc>
          <w:tcPr>
            <w:tcW w:w="1814" w:type="dxa"/>
            <w:vAlign w:val="center"/>
          </w:tcPr>
          <w:p w:rsidR="00B1095A" w:rsidRDefault="0089465D">
            <w:pPr>
              <w:pStyle w:val="ConsPlusNormal0"/>
            </w:pPr>
            <w:r>
              <w:t>Капитальный ремонт объекта культурного наследия федерального значения "Дом купца Хамитова, 1894 г." по адресу: г. Томск, ул. М.Горького, 35</w:t>
            </w:r>
          </w:p>
        </w:tc>
        <w:tc>
          <w:tcPr>
            <w:tcW w:w="12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03.03.2025</w:t>
            </w:r>
          </w:p>
        </w:tc>
        <w:tc>
          <w:tcPr>
            <w:tcW w:w="12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31.12.2025</w:t>
            </w:r>
          </w:p>
        </w:tc>
        <w:tc>
          <w:tcPr>
            <w:tcW w:w="1191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Комитет по охране объектов культурного наследия Томской области</w:t>
            </w:r>
          </w:p>
        </w:tc>
        <w:tc>
          <w:tcPr>
            <w:tcW w:w="850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Единица</w:t>
            </w:r>
          </w:p>
        </w:tc>
        <w:tc>
          <w:tcPr>
            <w:tcW w:w="62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53403,0</w:t>
            </w:r>
          </w:p>
        </w:tc>
        <w:tc>
          <w:tcPr>
            <w:tcW w:w="850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Отчет (о достижении результата и показателя достижения результата предоставления субсидии)</w:t>
            </w:r>
          </w:p>
        </w:tc>
        <w:tc>
          <w:tcPr>
            <w:tcW w:w="1417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34" w:type="dxa"/>
            <w:vAlign w:val="center"/>
          </w:tcPr>
          <w:p w:rsidR="00B1095A" w:rsidRDefault="00B1095A">
            <w:pPr>
              <w:pStyle w:val="ConsPlusNormal0"/>
            </w:pPr>
          </w:p>
        </w:tc>
      </w:tr>
      <w:tr w:rsidR="00B1095A">
        <w:tc>
          <w:tcPr>
            <w:tcW w:w="949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1.14.К.1</w:t>
            </w:r>
          </w:p>
        </w:tc>
        <w:tc>
          <w:tcPr>
            <w:tcW w:w="1814" w:type="dxa"/>
            <w:vAlign w:val="center"/>
          </w:tcPr>
          <w:p w:rsidR="00B1095A" w:rsidRDefault="0089465D">
            <w:pPr>
              <w:pStyle w:val="ConsPlusNormal0"/>
            </w:pPr>
            <w:r>
              <w:t>Закупка включена в план закупок</w:t>
            </w:r>
          </w:p>
        </w:tc>
        <w:tc>
          <w:tcPr>
            <w:tcW w:w="12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04.03.2025</w:t>
            </w:r>
          </w:p>
        </w:tc>
        <w:tc>
          <w:tcPr>
            <w:tcW w:w="1191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 xml:space="preserve">Комитет по охране объектов культурного наследия </w:t>
            </w:r>
            <w:r>
              <w:lastRenderedPageBreak/>
              <w:t>Томской области</w:t>
            </w:r>
          </w:p>
        </w:tc>
        <w:tc>
          <w:tcPr>
            <w:tcW w:w="850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62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План-график закупок</w:t>
            </w:r>
          </w:p>
        </w:tc>
        <w:tc>
          <w:tcPr>
            <w:tcW w:w="1417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hyperlink r:id="rId34">
              <w:r>
                <w:rPr>
                  <w:color w:val="0000FF"/>
                </w:rPr>
                <w:t>zakupki.gov.ru</w:t>
              </w:r>
            </w:hyperlink>
          </w:p>
        </w:tc>
      </w:tr>
      <w:tr w:rsidR="00B1095A">
        <w:tc>
          <w:tcPr>
            <w:tcW w:w="949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lastRenderedPageBreak/>
              <w:t>1.14.К.2</w:t>
            </w:r>
          </w:p>
        </w:tc>
        <w:tc>
          <w:tcPr>
            <w:tcW w:w="1814" w:type="dxa"/>
            <w:vAlign w:val="center"/>
          </w:tcPr>
          <w:p w:rsidR="00B1095A" w:rsidRDefault="0089465D">
            <w:pPr>
              <w:pStyle w:val="ConsPlusNormal0"/>
            </w:pPr>
            <w:r>
              <w:t>Заключен договор на закупку товаров, работ, услуг</w:t>
            </w:r>
          </w:p>
        </w:tc>
        <w:tc>
          <w:tcPr>
            <w:tcW w:w="12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07.04.2025</w:t>
            </w:r>
          </w:p>
        </w:tc>
        <w:tc>
          <w:tcPr>
            <w:tcW w:w="1191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Комитет по охране объектов культурного наследия Томской области</w:t>
            </w:r>
          </w:p>
        </w:tc>
        <w:tc>
          <w:tcPr>
            <w:tcW w:w="850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2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Договор (Контракт)</w:t>
            </w:r>
          </w:p>
        </w:tc>
        <w:tc>
          <w:tcPr>
            <w:tcW w:w="1417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hyperlink r:id="rId35">
              <w:r>
                <w:rPr>
                  <w:color w:val="0000FF"/>
                </w:rPr>
                <w:t>zakupki.gov.ru</w:t>
              </w:r>
            </w:hyperlink>
          </w:p>
        </w:tc>
      </w:tr>
      <w:tr w:rsidR="00B1095A">
        <w:tc>
          <w:tcPr>
            <w:tcW w:w="949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1.14.К.3</w:t>
            </w:r>
          </w:p>
        </w:tc>
        <w:tc>
          <w:tcPr>
            <w:tcW w:w="1814" w:type="dxa"/>
            <w:vAlign w:val="center"/>
          </w:tcPr>
          <w:p w:rsidR="00B1095A" w:rsidRDefault="0089465D">
            <w:pPr>
              <w:pStyle w:val="ConsPlusNormal0"/>
            </w:pPr>
            <w:r>
              <w:t>Техническая готовность объекта, %</w:t>
            </w:r>
          </w:p>
        </w:tc>
        <w:tc>
          <w:tcPr>
            <w:tcW w:w="12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29.08.2025</w:t>
            </w:r>
          </w:p>
        </w:tc>
        <w:tc>
          <w:tcPr>
            <w:tcW w:w="1191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Комитет по охране объектов культурного наследия Томской области</w:t>
            </w:r>
          </w:p>
        </w:tc>
        <w:tc>
          <w:tcPr>
            <w:tcW w:w="850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2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Письмо служебное</w:t>
            </w:r>
          </w:p>
        </w:tc>
        <w:tc>
          <w:tcPr>
            <w:tcW w:w="1417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</w:tr>
      <w:tr w:rsidR="00B1095A">
        <w:tc>
          <w:tcPr>
            <w:tcW w:w="949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1.14.К.4</w:t>
            </w:r>
          </w:p>
        </w:tc>
        <w:tc>
          <w:tcPr>
            <w:tcW w:w="1814" w:type="dxa"/>
            <w:vAlign w:val="center"/>
          </w:tcPr>
          <w:p w:rsidR="00B1095A" w:rsidRDefault="0089465D">
            <w:pPr>
              <w:pStyle w:val="ConsPlusNormal0"/>
            </w:pPr>
            <w:r>
              <w:t>Подписан акт приемки выполненных работ</w:t>
            </w:r>
          </w:p>
        </w:tc>
        <w:tc>
          <w:tcPr>
            <w:tcW w:w="12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28.11.2025</w:t>
            </w:r>
          </w:p>
        </w:tc>
        <w:tc>
          <w:tcPr>
            <w:tcW w:w="1191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Комитет по охране объектов культурного наследия Томской области</w:t>
            </w:r>
          </w:p>
        </w:tc>
        <w:tc>
          <w:tcPr>
            <w:tcW w:w="850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2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Акт выполненных работ</w:t>
            </w:r>
          </w:p>
        </w:tc>
        <w:tc>
          <w:tcPr>
            <w:tcW w:w="1417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</w:tr>
      <w:tr w:rsidR="00B1095A">
        <w:tc>
          <w:tcPr>
            <w:tcW w:w="949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1.15.</w:t>
            </w:r>
          </w:p>
        </w:tc>
        <w:tc>
          <w:tcPr>
            <w:tcW w:w="1814" w:type="dxa"/>
            <w:vAlign w:val="center"/>
          </w:tcPr>
          <w:p w:rsidR="00B1095A" w:rsidRDefault="0089465D">
            <w:pPr>
              <w:pStyle w:val="ConsPlusNormal0"/>
            </w:pPr>
            <w:r>
              <w:t xml:space="preserve">Капитальный ремонт объекта культурного </w:t>
            </w:r>
            <w:r>
              <w:lastRenderedPageBreak/>
              <w:t>наследия регионального значения "Корпус торговых лавок", 1904 г., расположенного по адресу: Томская область, г. Томск, Ленина пл., 8"</w:t>
            </w:r>
          </w:p>
        </w:tc>
        <w:tc>
          <w:tcPr>
            <w:tcW w:w="12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lastRenderedPageBreak/>
              <w:t>03.03.2027</w:t>
            </w:r>
          </w:p>
        </w:tc>
        <w:tc>
          <w:tcPr>
            <w:tcW w:w="12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31.12.2027</w:t>
            </w:r>
          </w:p>
        </w:tc>
        <w:tc>
          <w:tcPr>
            <w:tcW w:w="1191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 xml:space="preserve">Комитет по охране объектов </w:t>
            </w:r>
            <w:r>
              <w:lastRenderedPageBreak/>
              <w:t>культурного наследия Томской</w:t>
            </w:r>
            <w:r>
              <w:t xml:space="preserve"> области</w:t>
            </w:r>
          </w:p>
        </w:tc>
        <w:tc>
          <w:tcPr>
            <w:tcW w:w="850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lastRenderedPageBreak/>
              <w:t>Единица</w:t>
            </w:r>
          </w:p>
        </w:tc>
        <w:tc>
          <w:tcPr>
            <w:tcW w:w="62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62635,6</w:t>
            </w:r>
          </w:p>
        </w:tc>
        <w:tc>
          <w:tcPr>
            <w:tcW w:w="850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 xml:space="preserve">Отчет (о достижении результата и </w:t>
            </w:r>
            <w:r>
              <w:lastRenderedPageBreak/>
              <w:t>показателя достижения результата предоставления субсидии)</w:t>
            </w:r>
          </w:p>
        </w:tc>
        <w:tc>
          <w:tcPr>
            <w:tcW w:w="1417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lastRenderedPageBreak/>
              <w:t>нет</w:t>
            </w:r>
          </w:p>
        </w:tc>
        <w:tc>
          <w:tcPr>
            <w:tcW w:w="1134" w:type="dxa"/>
            <w:vAlign w:val="center"/>
          </w:tcPr>
          <w:p w:rsidR="00B1095A" w:rsidRDefault="00B1095A">
            <w:pPr>
              <w:pStyle w:val="ConsPlusNormal0"/>
            </w:pPr>
          </w:p>
        </w:tc>
      </w:tr>
      <w:tr w:rsidR="00B1095A">
        <w:tc>
          <w:tcPr>
            <w:tcW w:w="949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lastRenderedPageBreak/>
              <w:t>1.15.К.1</w:t>
            </w:r>
          </w:p>
        </w:tc>
        <w:tc>
          <w:tcPr>
            <w:tcW w:w="1814" w:type="dxa"/>
            <w:vAlign w:val="center"/>
          </w:tcPr>
          <w:p w:rsidR="00B1095A" w:rsidRDefault="0089465D">
            <w:pPr>
              <w:pStyle w:val="ConsPlusNormal0"/>
            </w:pPr>
            <w:r>
              <w:t>Закупка включена в план закупок</w:t>
            </w:r>
          </w:p>
        </w:tc>
        <w:tc>
          <w:tcPr>
            <w:tcW w:w="12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04.03.2027</w:t>
            </w:r>
          </w:p>
        </w:tc>
        <w:tc>
          <w:tcPr>
            <w:tcW w:w="1191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Комитет по охране объектов культурного наследия Томской области</w:t>
            </w:r>
          </w:p>
        </w:tc>
        <w:tc>
          <w:tcPr>
            <w:tcW w:w="850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2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План-график закупок</w:t>
            </w:r>
          </w:p>
        </w:tc>
        <w:tc>
          <w:tcPr>
            <w:tcW w:w="1417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hyperlink r:id="rId36">
              <w:r>
                <w:rPr>
                  <w:color w:val="0000FF"/>
                </w:rPr>
                <w:t>zakupki.gov.ru</w:t>
              </w:r>
            </w:hyperlink>
          </w:p>
        </w:tc>
      </w:tr>
      <w:tr w:rsidR="00B1095A">
        <w:tc>
          <w:tcPr>
            <w:tcW w:w="949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1.15.К.2</w:t>
            </w:r>
          </w:p>
        </w:tc>
        <w:tc>
          <w:tcPr>
            <w:tcW w:w="1814" w:type="dxa"/>
            <w:vAlign w:val="center"/>
          </w:tcPr>
          <w:p w:rsidR="00B1095A" w:rsidRDefault="0089465D">
            <w:pPr>
              <w:pStyle w:val="ConsPlusNormal0"/>
            </w:pPr>
            <w:r>
              <w:t>Заключен договор на закупку товаров, работ, услуг</w:t>
            </w:r>
          </w:p>
        </w:tc>
        <w:tc>
          <w:tcPr>
            <w:tcW w:w="12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07.04.2027</w:t>
            </w:r>
          </w:p>
        </w:tc>
        <w:tc>
          <w:tcPr>
            <w:tcW w:w="1191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Комитет по охране объектов культурного наследия Томской области</w:t>
            </w:r>
          </w:p>
        </w:tc>
        <w:tc>
          <w:tcPr>
            <w:tcW w:w="850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2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Договор (Контракт)</w:t>
            </w:r>
          </w:p>
        </w:tc>
        <w:tc>
          <w:tcPr>
            <w:tcW w:w="1417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hyperlink r:id="rId37">
              <w:r>
                <w:rPr>
                  <w:color w:val="0000FF"/>
                </w:rPr>
                <w:t>zakupki.gov.ru</w:t>
              </w:r>
            </w:hyperlink>
          </w:p>
        </w:tc>
      </w:tr>
      <w:tr w:rsidR="00B1095A">
        <w:tc>
          <w:tcPr>
            <w:tcW w:w="949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1.15.К.3</w:t>
            </w:r>
          </w:p>
        </w:tc>
        <w:tc>
          <w:tcPr>
            <w:tcW w:w="1814" w:type="dxa"/>
            <w:vAlign w:val="center"/>
          </w:tcPr>
          <w:p w:rsidR="00B1095A" w:rsidRDefault="0089465D">
            <w:pPr>
              <w:pStyle w:val="ConsPlusNormal0"/>
            </w:pPr>
            <w:r>
              <w:t xml:space="preserve">Техническая </w:t>
            </w:r>
            <w:r>
              <w:lastRenderedPageBreak/>
              <w:t>готовность объекта, %</w:t>
            </w:r>
          </w:p>
        </w:tc>
        <w:tc>
          <w:tcPr>
            <w:tcW w:w="12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2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29.08.2027</w:t>
            </w:r>
          </w:p>
        </w:tc>
        <w:tc>
          <w:tcPr>
            <w:tcW w:w="1191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 xml:space="preserve">Комитет </w:t>
            </w:r>
            <w:r>
              <w:lastRenderedPageBreak/>
              <w:t>по охране объектов культурного наследия Томской области</w:t>
            </w:r>
          </w:p>
        </w:tc>
        <w:tc>
          <w:tcPr>
            <w:tcW w:w="850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62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 xml:space="preserve">Письмо </w:t>
            </w:r>
            <w:r>
              <w:lastRenderedPageBreak/>
              <w:t>служебное</w:t>
            </w:r>
          </w:p>
        </w:tc>
        <w:tc>
          <w:tcPr>
            <w:tcW w:w="1417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13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</w:tr>
      <w:tr w:rsidR="00B1095A">
        <w:tc>
          <w:tcPr>
            <w:tcW w:w="949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lastRenderedPageBreak/>
              <w:t>1.15.К.4</w:t>
            </w:r>
          </w:p>
        </w:tc>
        <w:tc>
          <w:tcPr>
            <w:tcW w:w="1814" w:type="dxa"/>
            <w:vAlign w:val="center"/>
          </w:tcPr>
          <w:p w:rsidR="00B1095A" w:rsidRDefault="0089465D">
            <w:pPr>
              <w:pStyle w:val="ConsPlusNormal0"/>
            </w:pPr>
            <w:r>
              <w:t>Подписан акт приемки выполненных работ</w:t>
            </w:r>
          </w:p>
        </w:tc>
        <w:tc>
          <w:tcPr>
            <w:tcW w:w="12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28.11.2027</w:t>
            </w:r>
          </w:p>
        </w:tc>
        <w:tc>
          <w:tcPr>
            <w:tcW w:w="1191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Комитет по охране объектов культурного наследия Томской области</w:t>
            </w:r>
          </w:p>
        </w:tc>
        <w:tc>
          <w:tcPr>
            <w:tcW w:w="850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2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Акт выполненных работ</w:t>
            </w:r>
          </w:p>
        </w:tc>
        <w:tc>
          <w:tcPr>
            <w:tcW w:w="1417" w:type="dxa"/>
            <w:vAlign w:val="center"/>
          </w:tcPr>
          <w:p w:rsidR="00B1095A" w:rsidRDefault="00B1095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B1095A" w:rsidRDefault="0089465D">
            <w:pPr>
              <w:pStyle w:val="ConsPlusNormal0"/>
              <w:jc w:val="center"/>
            </w:pPr>
            <w:r>
              <w:t>-</w:t>
            </w:r>
          </w:p>
        </w:tc>
      </w:tr>
    </w:tbl>
    <w:p w:rsidR="00B1095A" w:rsidRDefault="00B1095A">
      <w:pPr>
        <w:pStyle w:val="ConsPlusNormal0"/>
        <w:jc w:val="both"/>
      </w:pPr>
    </w:p>
    <w:p w:rsidR="00B1095A" w:rsidRDefault="00B1095A">
      <w:pPr>
        <w:pStyle w:val="ConsPlusNormal0"/>
        <w:jc w:val="both"/>
      </w:pPr>
    </w:p>
    <w:p w:rsidR="00B1095A" w:rsidRDefault="00B1095A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B1095A">
      <w:headerReference w:type="default" r:id="rId38"/>
      <w:footerReference w:type="default" r:id="rId39"/>
      <w:headerReference w:type="first" r:id="rId40"/>
      <w:footerReference w:type="first" r:id="rId41"/>
      <w:pgSz w:w="16838" w:h="11906" w:orient="landscape"/>
      <w:pgMar w:top="1133" w:right="1440" w:bottom="566" w:left="1440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465D" w:rsidRDefault="0089465D">
      <w:r>
        <w:separator/>
      </w:r>
    </w:p>
  </w:endnote>
  <w:endnote w:type="continuationSeparator" w:id="0">
    <w:p w:rsidR="0089465D" w:rsidRDefault="008946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095A" w:rsidRDefault="00B1095A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B1095A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B1095A" w:rsidRDefault="0089465D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1095A" w:rsidRDefault="0089465D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1095A" w:rsidRDefault="0089465D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0815B1">
            <w:rPr>
              <w:rFonts w:ascii="Tahoma" w:hAnsi="Tahoma" w:cs="Tahoma"/>
              <w:noProof/>
            </w:rPr>
            <w:t>3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0815B1">
            <w:rPr>
              <w:rFonts w:ascii="Tahoma" w:hAnsi="Tahoma" w:cs="Tahoma"/>
              <w:noProof/>
            </w:rPr>
            <w:t>7</w:t>
          </w:r>
          <w:r>
            <w:fldChar w:fldCharType="end"/>
          </w:r>
        </w:p>
      </w:tc>
    </w:tr>
  </w:tbl>
  <w:p w:rsidR="00B1095A" w:rsidRDefault="0089465D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095A" w:rsidRDefault="00B1095A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B1095A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B1095A" w:rsidRDefault="0089465D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1095A" w:rsidRDefault="0089465D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1095A" w:rsidRDefault="0089465D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0815B1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0815B1">
            <w:rPr>
              <w:rFonts w:ascii="Tahoma" w:hAnsi="Tahoma" w:cs="Tahoma"/>
              <w:noProof/>
            </w:rPr>
            <w:t>4</w:t>
          </w:r>
          <w:r>
            <w:fldChar w:fldCharType="end"/>
          </w:r>
        </w:p>
      </w:tc>
    </w:tr>
  </w:tbl>
  <w:p w:rsidR="00B1095A" w:rsidRDefault="0089465D">
    <w:pPr>
      <w:pStyle w:val="ConsPlusNormal0"/>
    </w:pPr>
    <w:r>
      <w:rPr>
        <w:sz w:val="2"/>
        <w:szCs w:val="2"/>
      </w:rPr>
      <w:t>1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095A" w:rsidRDefault="00B1095A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B1095A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B1095A" w:rsidRDefault="0089465D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1095A" w:rsidRDefault="0089465D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1095A" w:rsidRDefault="0089465D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0815B1">
            <w:rPr>
              <w:rFonts w:ascii="Tahoma" w:hAnsi="Tahoma" w:cs="Tahoma"/>
              <w:noProof/>
            </w:rPr>
            <w:t>15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0815B1">
            <w:rPr>
              <w:rFonts w:ascii="Tahoma" w:hAnsi="Tahoma" w:cs="Tahoma"/>
              <w:noProof/>
            </w:rPr>
            <w:t>15</w:t>
          </w:r>
          <w:r>
            <w:fldChar w:fldCharType="end"/>
          </w:r>
        </w:p>
      </w:tc>
    </w:tr>
  </w:tbl>
  <w:p w:rsidR="00B1095A" w:rsidRDefault="0089465D">
    <w:pPr>
      <w:pStyle w:val="ConsPlusNormal0"/>
    </w:pPr>
    <w:r>
      <w:rPr>
        <w:sz w:val="2"/>
        <w:szCs w:val="2"/>
      </w:rPr>
      <w:t>1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095A" w:rsidRDefault="00B1095A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B1095A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B1095A" w:rsidRDefault="0089465D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1095A" w:rsidRDefault="0089465D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1095A" w:rsidRDefault="0089465D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0815B1">
            <w:rPr>
              <w:rFonts w:ascii="Tahoma" w:hAnsi="Tahoma" w:cs="Tahoma"/>
              <w:noProof/>
            </w:rPr>
            <w:t>4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0815B1">
            <w:rPr>
              <w:rFonts w:ascii="Tahoma" w:hAnsi="Tahoma" w:cs="Tahoma"/>
              <w:noProof/>
            </w:rPr>
            <w:t>7</w:t>
          </w:r>
          <w:r>
            <w:fldChar w:fldCharType="end"/>
          </w:r>
        </w:p>
      </w:tc>
    </w:tr>
  </w:tbl>
  <w:p w:rsidR="00B1095A" w:rsidRDefault="0089465D">
    <w:pPr>
      <w:pStyle w:val="ConsPlusNormal0"/>
    </w:pPr>
    <w:r>
      <w:rPr>
        <w:sz w:val="2"/>
        <w:szCs w:val="2"/>
      </w:rPr>
      <w:t>1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095A" w:rsidRDefault="00B1095A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B1095A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B1095A" w:rsidRDefault="0089465D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1095A" w:rsidRDefault="0089465D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1095A" w:rsidRDefault="0089465D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0815B1">
            <w:rPr>
              <w:rFonts w:ascii="Tahoma" w:hAnsi="Tahoma" w:cs="Tahoma"/>
              <w:noProof/>
            </w:rPr>
            <w:t>26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0815B1">
            <w:rPr>
              <w:rFonts w:ascii="Tahoma" w:hAnsi="Tahoma" w:cs="Tahoma"/>
              <w:noProof/>
            </w:rPr>
            <w:t>29</w:t>
          </w:r>
          <w:r>
            <w:fldChar w:fldCharType="end"/>
          </w:r>
        </w:p>
      </w:tc>
    </w:tr>
  </w:tbl>
  <w:p w:rsidR="00B1095A" w:rsidRDefault="0089465D">
    <w:pPr>
      <w:pStyle w:val="ConsPlusNormal0"/>
    </w:pPr>
    <w:r>
      <w:rPr>
        <w:sz w:val="2"/>
        <w:szCs w:val="2"/>
      </w:rPr>
      <w:t>1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095A" w:rsidRDefault="00B1095A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B1095A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B1095A" w:rsidRDefault="0089465D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1095A" w:rsidRDefault="0089465D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1095A" w:rsidRDefault="0089465D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0815B1">
            <w:rPr>
              <w:rFonts w:ascii="Tahoma" w:hAnsi="Tahoma" w:cs="Tahoma"/>
              <w:noProof/>
            </w:rPr>
            <w:t>16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0815B1">
            <w:rPr>
              <w:rFonts w:ascii="Tahoma" w:hAnsi="Tahoma" w:cs="Tahoma"/>
              <w:noProof/>
            </w:rPr>
            <w:t>19</w:t>
          </w:r>
          <w:r>
            <w:fldChar w:fldCharType="end"/>
          </w:r>
        </w:p>
      </w:tc>
    </w:tr>
  </w:tbl>
  <w:p w:rsidR="00B1095A" w:rsidRDefault="0089465D">
    <w:pPr>
      <w:pStyle w:val="ConsPlusNormal0"/>
    </w:pPr>
    <w:r>
      <w:rPr>
        <w:sz w:val="2"/>
        <w:szCs w:val="2"/>
      </w:rPr>
      <w:t>1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095A" w:rsidRDefault="00B1095A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B1095A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B1095A" w:rsidRDefault="0089465D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1095A" w:rsidRDefault="0089465D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1095A" w:rsidRDefault="0089465D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0815B1">
            <w:rPr>
              <w:rFonts w:ascii="Tahoma" w:hAnsi="Tahoma" w:cs="Tahoma"/>
              <w:noProof/>
            </w:rPr>
            <w:t>52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0815B1">
            <w:rPr>
              <w:rFonts w:ascii="Tahoma" w:hAnsi="Tahoma" w:cs="Tahoma"/>
              <w:noProof/>
            </w:rPr>
            <w:t>52</w:t>
          </w:r>
          <w:r>
            <w:fldChar w:fldCharType="end"/>
          </w:r>
        </w:p>
      </w:tc>
    </w:tr>
  </w:tbl>
  <w:p w:rsidR="00B1095A" w:rsidRDefault="0089465D">
    <w:pPr>
      <w:pStyle w:val="ConsPlusNormal0"/>
    </w:pPr>
    <w:r>
      <w:rPr>
        <w:sz w:val="2"/>
        <w:szCs w:val="2"/>
      </w:rPr>
      <w:t>1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095A" w:rsidRDefault="00B1095A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B1095A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B1095A" w:rsidRDefault="0089465D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1095A" w:rsidRDefault="0089465D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1095A" w:rsidRDefault="0089465D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0815B1">
            <w:rPr>
              <w:rFonts w:ascii="Tahoma" w:hAnsi="Tahoma" w:cs="Tahoma"/>
              <w:noProof/>
            </w:rPr>
            <w:t>27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0815B1">
            <w:rPr>
              <w:rFonts w:ascii="Tahoma" w:hAnsi="Tahoma" w:cs="Tahoma"/>
              <w:noProof/>
            </w:rPr>
            <w:t>29</w:t>
          </w:r>
          <w:r>
            <w:fldChar w:fldCharType="end"/>
          </w:r>
        </w:p>
      </w:tc>
    </w:tr>
  </w:tbl>
  <w:p w:rsidR="00B1095A" w:rsidRDefault="0089465D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465D" w:rsidRDefault="0089465D">
      <w:r>
        <w:separator/>
      </w:r>
    </w:p>
  </w:footnote>
  <w:footnote w:type="continuationSeparator" w:id="0">
    <w:p w:rsidR="0089465D" w:rsidRDefault="008946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B1095A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B1095A" w:rsidRDefault="0089465D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22.02.2024 N 109-ра</w:t>
          </w:r>
          <w:r>
            <w:rPr>
              <w:rFonts w:ascii="Tahoma" w:hAnsi="Tahoma" w:cs="Tahoma"/>
              <w:sz w:val="16"/>
              <w:szCs w:val="16"/>
            </w:rPr>
            <w:br/>
          </w:r>
          <w:r>
            <w:rPr>
              <w:rFonts w:ascii="Tahoma" w:hAnsi="Tahoma" w:cs="Tahoma"/>
              <w:sz w:val="16"/>
              <w:szCs w:val="16"/>
            </w:rPr>
            <w:t>(ред. от 02.03.2026)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паспорта Ведомств...</w:t>
          </w:r>
        </w:p>
      </w:tc>
      <w:tc>
        <w:tcPr>
          <w:tcW w:w="2300" w:type="pct"/>
          <w:vAlign w:val="center"/>
        </w:tcPr>
        <w:p w:rsidR="00B1095A" w:rsidRDefault="0089465D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B1095A" w:rsidRDefault="00B1095A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1095A" w:rsidRDefault="00B1095A">
    <w:pPr>
      <w:pStyle w:val="ConsPlusNormal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B1095A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B1095A" w:rsidRDefault="0089465D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Распоряжение Администрации Томской </w:t>
          </w:r>
          <w:r>
            <w:rPr>
              <w:rFonts w:ascii="Tahoma" w:hAnsi="Tahoma" w:cs="Tahoma"/>
              <w:sz w:val="16"/>
              <w:szCs w:val="16"/>
            </w:rPr>
            <w:t>области от 22.02.2024 N 109-ра</w:t>
          </w:r>
          <w:r>
            <w:rPr>
              <w:rFonts w:ascii="Tahoma" w:hAnsi="Tahoma" w:cs="Tahoma"/>
              <w:sz w:val="16"/>
              <w:szCs w:val="16"/>
            </w:rPr>
            <w:br/>
            <w:t>(ред. от 02.03.2026)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паспорта Ведомств...</w:t>
          </w:r>
        </w:p>
      </w:tc>
      <w:tc>
        <w:tcPr>
          <w:tcW w:w="2300" w:type="pct"/>
          <w:vAlign w:val="center"/>
        </w:tcPr>
        <w:p w:rsidR="00B1095A" w:rsidRDefault="0089465D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B1095A" w:rsidRDefault="00B1095A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1095A" w:rsidRDefault="00B1095A">
    <w:pPr>
      <w:pStyle w:val="ConsPlusNormal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B1095A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B1095A" w:rsidRDefault="0089465D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22.02.2024 N 109-ра</w:t>
          </w:r>
          <w:r>
            <w:rPr>
              <w:rFonts w:ascii="Tahoma" w:hAnsi="Tahoma" w:cs="Tahoma"/>
              <w:sz w:val="16"/>
              <w:szCs w:val="16"/>
            </w:rPr>
            <w:br/>
            <w:t>(ред. от 02.03.2026)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паспорта Ведомств...</w:t>
          </w:r>
        </w:p>
      </w:tc>
      <w:tc>
        <w:tcPr>
          <w:tcW w:w="2300" w:type="pct"/>
          <w:vAlign w:val="center"/>
        </w:tcPr>
        <w:p w:rsidR="00B1095A" w:rsidRDefault="0089465D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B1095A" w:rsidRDefault="00B1095A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1095A" w:rsidRDefault="00B1095A">
    <w:pPr>
      <w:pStyle w:val="ConsPlusNormal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B1095A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B1095A" w:rsidRDefault="0089465D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22.02.2024 N 109-ра</w:t>
          </w:r>
          <w:r>
            <w:rPr>
              <w:rFonts w:ascii="Tahoma" w:hAnsi="Tahoma" w:cs="Tahoma"/>
              <w:sz w:val="16"/>
              <w:szCs w:val="16"/>
            </w:rPr>
            <w:br/>
            <w:t>(ред. от 02.03.2026)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паспорта Ведом</w:t>
          </w:r>
          <w:r>
            <w:rPr>
              <w:rFonts w:ascii="Tahoma" w:hAnsi="Tahoma" w:cs="Tahoma"/>
              <w:sz w:val="16"/>
              <w:szCs w:val="16"/>
            </w:rPr>
            <w:t>ств...</w:t>
          </w:r>
        </w:p>
      </w:tc>
      <w:tc>
        <w:tcPr>
          <w:tcW w:w="2300" w:type="pct"/>
          <w:vAlign w:val="center"/>
        </w:tcPr>
        <w:p w:rsidR="00B1095A" w:rsidRDefault="0089465D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B1095A" w:rsidRDefault="00B1095A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1095A" w:rsidRDefault="00B1095A">
    <w:pPr>
      <w:pStyle w:val="ConsPlusNormal0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B1095A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B1095A" w:rsidRDefault="0089465D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Распоряжение </w:t>
          </w:r>
          <w:r>
            <w:rPr>
              <w:rFonts w:ascii="Tahoma" w:hAnsi="Tahoma" w:cs="Tahoma"/>
              <w:sz w:val="16"/>
              <w:szCs w:val="16"/>
            </w:rPr>
            <w:t>Администрации Томской области от 22.02.2024 N 109-ра</w:t>
          </w:r>
          <w:r>
            <w:rPr>
              <w:rFonts w:ascii="Tahoma" w:hAnsi="Tahoma" w:cs="Tahoma"/>
              <w:sz w:val="16"/>
              <w:szCs w:val="16"/>
            </w:rPr>
            <w:br/>
            <w:t>(ред. от 02.03.2026)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паспорта Ведомств...</w:t>
          </w:r>
        </w:p>
      </w:tc>
      <w:tc>
        <w:tcPr>
          <w:tcW w:w="2300" w:type="pct"/>
          <w:vAlign w:val="center"/>
        </w:tcPr>
        <w:p w:rsidR="00B1095A" w:rsidRDefault="0089465D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</w:t>
          </w:r>
          <w:r>
            <w:rPr>
              <w:rFonts w:ascii="Tahoma" w:hAnsi="Tahoma" w:cs="Tahoma"/>
              <w:sz w:val="16"/>
              <w:szCs w:val="16"/>
            </w:rPr>
            <w:t>ия: 11.09.2026</w:t>
          </w:r>
        </w:p>
      </w:tc>
    </w:tr>
  </w:tbl>
  <w:p w:rsidR="00B1095A" w:rsidRDefault="00B1095A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1095A" w:rsidRDefault="00B1095A">
    <w:pPr>
      <w:pStyle w:val="ConsPlusNormal0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B1095A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B1095A" w:rsidRDefault="0089465D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22.02.2024 N 109-ра</w:t>
          </w:r>
          <w:r>
            <w:rPr>
              <w:rFonts w:ascii="Tahoma" w:hAnsi="Tahoma" w:cs="Tahoma"/>
              <w:sz w:val="16"/>
              <w:szCs w:val="16"/>
            </w:rPr>
            <w:br/>
            <w:t>(ред. от 02.03.2026)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паспорта Ведомств...</w:t>
          </w:r>
        </w:p>
      </w:tc>
      <w:tc>
        <w:tcPr>
          <w:tcW w:w="2300" w:type="pct"/>
          <w:vAlign w:val="center"/>
        </w:tcPr>
        <w:p w:rsidR="00B1095A" w:rsidRDefault="0089465D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B1095A" w:rsidRDefault="00B1095A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1095A" w:rsidRDefault="00B1095A">
    <w:pPr>
      <w:pStyle w:val="ConsPlusNormal0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B1095A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B1095A" w:rsidRDefault="0089465D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22.02.2024 N 109-ра</w:t>
          </w:r>
          <w:r>
            <w:rPr>
              <w:rFonts w:ascii="Tahoma" w:hAnsi="Tahoma" w:cs="Tahoma"/>
              <w:sz w:val="16"/>
              <w:szCs w:val="16"/>
            </w:rPr>
            <w:br/>
            <w:t>(ред. от 02.03.2026)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паспорта Ведомств...</w:t>
          </w:r>
        </w:p>
      </w:tc>
      <w:tc>
        <w:tcPr>
          <w:tcW w:w="2300" w:type="pct"/>
          <w:vAlign w:val="center"/>
        </w:tcPr>
        <w:p w:rsidR="00B1095A" w:rsidRDefault="0089465D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B1095A" w:rsidRDefault="00B1095A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1095A" w:rsidRDefault="00B1095A">
    <w:pPr>
      <w:pStyle w:val="ConsPlusNormal0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B1095A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B1095A" w:rsidRDefault="0089465D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22.02.2024 N 109-ра</w:t>
          </w:r>
          <w:r>
            <w:rPr>
              <w:rFonts w:ascii="Tahoma" w:hAnsi="Tahoma" w:cs="Tahoma"/>
              <w:sz w:val="16"/>
              <w:szCs w:val="16"/>
            </w:rPr>
            <w:br/>
            <w:t>(ред. от 02.03.2026)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</w:t>
          </w:r>
          <w:r>
            <w:rPr>
              <w:rFonts w:ascii="Tahoma" w:hAnsi="Tahoma" w:cs="Tahoma"/>
              <w:sz w:val="16"/>
              <w:szCs w:val="16"/>
            </w:rPr>
            <w:t>утверждении паспорта Ведомств...</w:t>
          </w:r>
        </w:p>
      </w:tc>
      <w:tc>
        <w:tcPr>
          <w:tcW w:w="2300" w:type="pct"/>
          <w:vAlign w:val="center"/>
        </w:tcPr>
        <w:p w:rsidR="00B1095A" w:rsidRDefault="0089465D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B1095A" w:rsidRDefault="00B1095A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1095A" w:rsidRDefault="00B1095A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095A"/>
    <w:rsid w:val="000815B1"/>
    <w:rsid w:val="0089465D"/>
    <w:rsid w:val="00B10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0815B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15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0815B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15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" TargetMode="External"/><Relationship Id="rId13" Type="http://schemas.openxmlformats.org/officeDocument/2006/relationships/footer" Target="footer2.xml"/><Relationship Id="rId18" Type="http://schemas.openxmlformats.org/officeDocument/2006/relationships/header" Target="header5.xml"/><Relationship Id="rId26" Type="http://schemas.openxmlformats.org/officeDocument/2006/relationships/hyperlink" Target="https://zakupki.gov.ru" TargetMode="External"/><Relationship Id="rId39" Type="http://schemas.openxmlformats.org/officeDocument/2006/relationships/footer" Target="footer7.xml"/><Relationship Id="rId3" Type="http://schemas.openxmlformats.org/officeDocument/2006/relationships/settings" Target="settings.xml"/><Relationship Id="rId21" Type="http://schemas.openxmlformats.org/officeDocument/2006/relationships/footer" Target="footer6.xml"/><Relationship Id="rId34" Type="http://schemas.openxmlformats.org/officeDocument/2006/relationships/hyperlink" Target="https://zakupki.gov.ru" TargetMode="External"/><Relationship Id="rId42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oter" Target="footer4.xml"/><Relationship Id="rId25" Type="http://schemas.openxmlformats.org/officeDocument/2006/relationships/hyperlink" Target="https://zakupki.gov.ru" TargetMode="External"/><Relationship Id="rId33" Type="http://schemas.openxmlformats.org/officeDocument/2006/relationships/hyperlink" Target="https://zakupki.gov.ru" TargetMode="External"/><Relationship Id="rId38" Type="http://schemas.openxmlformats.org/officeDocument/2006/relationships/header" Target="header7.xml"/><Relationship Id="rId2" Type="http://schemas.microsoft.com/office/2007/relationships/stylesWithEffects" Target="stylesWithEffects.xml"/><Relationship Id="rId16" Type="http://schemas.openxmlformats.org/officeDocument/2006/relationships/header" Target="header4.xml"/><Relationship Id="rId20" Type="http://schemas.openxmlformats.org/officeDocument/2006/relationships/header" Target="header6.xml"/><Relationship Id="rId29" Type="http://schemas.openxmlformats.org/officeDocument/2006/relationships/hyperlink" Target="https://zakupki.gov.ru" TargetMode="External"/><Relationship Id="rId41" Type="http://schemas.openxmlformats.org/officeDocument/2006/relationships/footer" Target="footer8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24" Type="http://schemas.openxmlformats.org/officeDocument/2006/relationships/hyperlink" Target="https://zakupki.gov.ru" TargetMode="External"/><Relationship Id="rId32" Type="http://schemas.openxmlformats.org/officeDocument/2006/relationships/hyperlink" Target="https://zakupki.gov.ru" TargetMode="External"/><Relationship Id="rId37" Type="http://schemas.openxmlformats.org/officeDocument/2006/relationships/hyperlink" Target="https://zakupki.gov.ru" TargetMode="External"/><Relationship Id="rId40" Type="http://schemas.openxmlformats.org/officeDocument/2006/relationships/header" Target="header8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23" Type="http://schemas.openxmlformats.org/officeDocument/2006/relationships/hyperlink" Target="https://zakupki.gov.ru" TargetMode="External"/><Relationship Id="rId28" Type="http://schemas.openxmlformats.org/officeDocument/2006/relationships/hyperlink" Target="https://zakupki.gov.ru" TargetMode="External"/><Relationship Id="rId36" Type="http://schemas.openxmlformats.org/officeDocument/2006/relationships/hyperlink" Target="https://zakupki.gov.ru" TargetMode="External"/><Relationship Id="rId10" Type="http://schemas.openxmlformats.org/officeDocument/2006/relationships/header" Target="header1.xml"/><Relationship Id="rId19" Type="http://schemas.openxmlformats.org/officeDocument/2006/relationships/footer" Target="footer5.xml"/><Relationship Id="rId31" Type="http://schemas.openxmlformats.org/officeDocument/2006/relationships/hyperlink" Target="https://zakupki.gov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onsultant.ru" TargetMode="External"/><Relationship Id="rId14" Type="http://schemas.openxmlformats.org/officeDocument/2006/relationships/header" Target="header3.xml"/><Relationship Id="rId22" Type="http://schemas.openxmlformats.org/officeDocument/2006/relationships/hyperlink" Target="https://zakupki.gov.ru" TargetMode="External"/><Relationship Id="rId27" Type="http://schemas.openxmlformats.org/officeDocument/2006/relationships/hyperlink" Target="https://zakupki.gov.ru" TargetMode="External"/><Relationship Id="rId30" Type="http://schemas.openxmlformats.org/officeDocument/2006/relationships/hyperlink" Target="https://zakupki.gov.ru" TargetMode="External"/><Relationship Id="rId35" Type="http://schemas.openxmlformats.org/officeDocument/2006/relationships/hyperlink" Target="https://zakupki.gov.ru" TargetMode="External"/><Relationship Id="rId43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52</Pages>
  <Words>6373</Words>
  <Characters>36331</Characters>
  <Application>Microsoft Office Word</Application>
  <DocSecurity>0</DocSecurity>
  <Lines>302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Распоряжение Администрации Томской области от 22.02.2024 N 109-ра
(ред. от 02.03.2026)
"Об утверждении паспорта Ведомственного проекта "Сохранение объектов культурного наследия"</vt:lpstr>
    </vt:vector>
  </TitlesOfParts>
  <Company>КонсультантПлюс Версия 4024.00.50</Company>
  <LinksUpToDate>false</LinksUpToDate>
  <CharactersWithSpaces>42619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Администрации Томской области от 22.02.2024 N 109-ра
(ред. от 02.03.2026)
"Об утверждении паспорта Ведомственного проекта "Сохранение объектов культурного наследия"</dc:title>
  <dc:creator>Екатерина Сергеевна Белякина</dc:creator>
  <cp:lastModifiedBy>Екатерина Сергеевна Белякина</cp:lastModifiedBy>
  <cp:revision>2</cp:revision>
  <dcterms:created xsi:type="dcterms:W3CDTF">2026-09-11T07:42:00Z</dcterms:created>
  <dcterms:modified xsi:type="dcterms:W3CDTF">2026-09-11T07:42:00Z</dcterms:modified>
</cp:coreProperties>
</file>